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52C2" w14:textId="4AE47665" w:rsidR="00A30967" w:rsidRPr="00F43DB8" w:rsidRDefault="00A30967" w:rsidP="00813847">
      <w:pPr>
        <w:pStyle w:val="Nagwek4"/>
        <w:jc w:val="right"/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</w:pPr>
      <w:r w:rsidRPr="00F43DB8"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  <w:t xml:space="preserve">Załącznik nr 7 do </w:t>
      </w:r>
      <w:r w:rsidR="00A36025"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  <w:t>Umowy Nr ……..</w:t>
      </w:r>
    </w:p>
    <w:p w14:paraId="3034E286" w14:textId="5FD3B90A" w:rsidR="00A30967" w:rsidRPr="00DE0B23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E306DE" w14:textId="40D112C0" w:rsidR="00A30967" w:rsidRPr="00DE0B23" w:rsidRDefault="00BD4488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DE0B23"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DE0B23" w:rsidRDefault="00A30967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1B6B01F8" w14:textId="0DBB0529" w:rsidR="00263E5C" w:rsidRPr="00DE0B23" w:rsidRDefault="00A30967" w:rsidP="00A8370F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E0B23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6D86FC5C" w14:textId="617BF1F3" w:rsidR="002C308E" w:rsidRPr="00DE0B23" w:rsidRDefault="002C308E" w:rsidP="00444A3C">
      <w:pPr>
        <w:pStyle w:val="Nagwek1"/>
        <w:numPr>
          <w:ilvl w:val="1"/>
          <w:numId w:val="47"/>
        </w:numPr>
        <w:spacing w:line="360" w:lineRule="auto"/>
        <w:rPr>
          <w:rFonts w:ascii="Arial" w:hAnsi="Arial" w:cs="Arial"/>
          <w:sz w:val="20"/>
          <w:szCs w:val="20"/>
        </w:rPr>
      </w:pPr>
      <w:bookmarkStart w:id="2" w:name="_Toc82771208"/>
      <w:bookmarkStart w:id="3" w:name="_Toc84233387"/>
      <w:r w:rsidRPr="00DE0B23">
        <w:rPr>
          <w:rFonts w:ascii="Arial" w:hAnsi="Arial" w:cs="Arial"/>
          <w:sz w:val="20"/>
          <w:szCs w:val="20"/>
        </w:rPr>
        <w:t>Wymogi dotyczące bezpieczeństwa</w:t>
      </w:r>
      <w:bookmarkEnd w:id="2"/>
      <w:bookmarkEnd w:id="3"/>
    </w:p>
    <w:p w14:paraId="6E8C564C" w14:textId="4DD3C012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993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>Wykonawca zapewnia bezpieczeństwo danych przetwarzanych w Systemie stosując się do poniższych wymagań:</w:t>
      </w:r>
    </w:p>
    <w:p w14:paraId="18D78BA3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ograniczanie dostępu do informacji (funkcjonalności zapewniające możliwość ograniczenia dostępu do Systemu),</w:t>
      </w:r>
    </w:p>
    <w:p w14:paraId="2014A098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procedury bezpiecznego logowania,</w:t>
      </w:r>
    </w:p>
    <w:p w14:paraId="5261996B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dokumentowanie procedur eksploatacyjnych (Dokumentacja systemu),</w:t>
      </w:r>
    </w:p>
    <w:p w14:paraId="0547928A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zarządzanie pojemnością (zapewnienie odpowiedniej wydajności Systemu i jej monitorowania),</w:t>
      </w:r>
    </w:p>
    <w:p w14:paraId="5394FDA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zdarzeń (np. zapewnienie mechanizmów rejestrowania zdarzeń),</w:t>
      </w:r>
    </w:p>
    <w:p w14:paraId="15D2EAC0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informacji w dziennikach zdarzeń (funkcjonalność zabezpieczenia logów  Systemu),</w:t>
      </w:r>
    </w:p>
    <w:p w14:paraId="5784726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0F25010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synchronizacja zegarów,</w:t>
      </w:r>
    </w:p>
    <w:p w14:paraId="19A4505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4FA9FBCE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testowanie bezpieczeństwa Systemu,</w:t>
      </w:r>
    </w:p>
    <w:p w14:paraId="472DF98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danych testowych,</w:t>
      </w:r>
    </w:p>
    <w:p w14:paraId="49C9CABD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DCBC665" w14:textId="1E195C1A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1560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</w:t>
      </w:r>
      <w:r w:rsidR="00DD2B0B">
        <w:rPr>
          <w:sz w:val="20"/>
          <w:szCs w:val="20"/>
        </w:rPr>
        <w:t xml:space="preserve">albo </w:t>
      </w:r>
      <w:r w:rsidRPr="42E89D30">
        <w:rPr>
          <w:sz w:val="20"/>
          <w:szCs w:val="20"/>
        </w:rPr>
        <w:t xml:space="preserve">pokrycia kosztów naprawy (według wyboru Zamawiającego), na zasadach i w terminach wskazanych przez Zamawiającego.   </w:t>
      </w:r>
    </w:p>
    <w:p w14:paraId="13BD90EE" w14:textId="2FFAE1FA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Wykonawca zobowiązuje się do informowania bez zbędnej zwłoki Zamawiającego, w formie </w:t>
      </w:r>
      <w:r w:rsidR="00417AE3">
        <w:rPr>
          <w:sz w:val="20"/>
          <w:szCs w:val="20"/>
          <w:lang w:eastAsia="x-none"/>
        </w:rPr>
        <w:t>pisemnej</w:t>
      </w:r>
      <w:r w:rsidRPr="00DE0B23">
        <w:rPr>
          <w:sz w:val="20"/>
          <w:szCs w:val="20"/>
          <w:lang w:eastAsia="x-none"/>
        </w:rPr>
        <w:t>, o wszelkich zagrożeniach, przeszkodach, czy utrudnieniach powstałych w toku wykonywania usług, które mogą mieć wpływ na realizację Umowy, oraz do poinformowania o proponowanych sposobach obsługi tych ryzyk.</w:t>
      </w:r>
    </w:p>
    <w:p w14:paraId="6A6DBC65" w14:textId="77777777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lastRenderedPageBreak/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23796AED" w14:textId="77777777" w:rsidR="00B826E3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Wszelkie zmiany w Systemie Wykonawca wykonuje wyłącznie na zlecenie Zamawiającego lub po uzyskaniu jego zgody. </w:t>
      </w:r>
    </w:p>
    <w:p w14:paraId="137A7B51" w14:textId="77777777" w:rsidR="00B826E3" w:rsidRPr="00DE0B23" w:rsidRDefault="00B826E3" w:rsidP="00A8370F">
      <w:pPr>
        <w:pStyle w:val="Akapitzlist"/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</w:p>
    <w:p w14:paraId="16FD6FFA" w14:textId="77777777" w:rsidR="00445AD7" w:rsidRPr="00DE0B23" w:rsidRDefault="00445AD7" w:rsidP="00A8370F">
      <w:pPr>
        <w:pStyle w:val="Akapitzlist"/>
        <w:spacing w:line="360" w:lineRule="auto"/>
        <w:ind w:left="1560"/>
        <w:contextualSpacing/>
        <w:jc w:val="both"/>
        <w:rPr>
          <w:sz w:val="20"/>
          <w:szCs w:val="20"/>
          <w:highlight w:val="yellow"/>
        </w:rPr>
      </w:pPr>
    </w:p>
    <w:p w14:paraId="59963629" w14:textId="3F3A1277" w:rsidR="00263E5C" w:rsidRPr="00DE0B23" w:rsidRDefault="00263E5C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Aktualizacja systemów operacyjnych</w:t>
      </w:r>
      <w:r w:rsidR="00FD2A26" w:rsidRPr="00DE0B23">
        <w:rPr>
          <w:rFonts w:ascii="Arial" w:hAnsi="Arial" w:cs="Arial"/>
          <w:sz w:val="20"/>
          <w:szCs w:val="20"/>
        </w:rPr>
        <w:t xml:space="preserve"> i oprogramowania systemowego </w:t>
      </w:r>
    </w:p>
    <w:p w14:paraId="332F97BF" w14:textId="5462A03A" w:rsidR="00F123FD" w:rsidRPr="00DE0B23" w:rsidRDefault="42202393" w:rsidP="00A8370F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5985C9DC" w14:textId="77777777" w:rsidR="0086029A" w:rsidRPr="00DE0B23" w:rsidRDefault="0086029A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</w:p>
    <w:p w14:paraId="4E239555" w14:textId="602DD65E" w:rsidR="00263E5C" w:rsidRPr="00DE0B23" w:rsidRDefault="00263E5C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przeprowadzenia aktualizacji:</w:t>
      </w:r>
    </w:p>
    <w:p w14:paraId="4624C20F" w14:textId="77777777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Wykonanie przeglądu i przedstawienie raportu zawierającego:</w:t>
      </w:r>
    </w:p>
    <w:p w14:paraId="0B358DAC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serwer,</w:t>
      </w:r>
    </w:p>
    <w:p w14:paraId="2088B942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aktualna wersja,</w:t>
      </w:r>
    </w:p>
    <w:p w14:paraId="3837CE2D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najnowsza dostępna wersja,</w:t>
      </w:r>
    </w:p>
    <w:p w14:paraId="4FED6CD6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uwagi i rekomendacje.</w:t>
      </w:r>
    </w:p>
    <w:p w14:paraId="62753B6F" w14:textId="32ABF060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Analiza wpływu aktualizacji systemu operacyjnego na System. W przypadku, gdy aktualizacja systemu operacyjnego ma wpływ na oprogramowanie</w:t>
      </w:r>
      <w:r w:rsidR="0086029A" w:rsidRPr="00DE0B23">
        <w:rPr>
          <w:sz w:val="20"/>
          <w:szCs w:val="20"/>
        </w:rPr>
        <w:t xml:space="preserve"> </w:t>
      </w:r>
      <w:r w:rsidRPr="00DE0B23">
        <w:rPr>
          <w:sz w:val="20"/>
          <w:szCs w:val="20"/>
        </w:rPr>
        <w:t>Systemu</w:t>
      </w:r>
      <w:r w:rsidR="00285EF6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Wykonawca dostosuje System tak, aby funkcjonował poprawnie na zaktualizowanej wersji systemu operacyjnego. </w:t>
      </w:r>
    </w:p>
    <w:p w14:paraId="46760E88" w14:textId="4FCB3733" w:rsidR="00263E5C" w:rsidRPr="00DE0B23" w:rsidRDefault="32AD4797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Wykonanie aktualizacji systemu operacyjnego (przez podniesienie wersji lub instalację nowego systemu operacyjnego i przeniesienie </w:t>
      </w:r>
      <w:r w:rsidR="000E28B1">
        <w:rPr>
          <w:sz w:val="20"/>
          <w:szCs w:val="20"/>
        </w:rPr>
        <w:t>wszystkich k</w:t>
      </w:r>
      <w:r w:rsidRPr="42E89D30">
        <w:rPr>
          <w:sz w:val="20"/>
          <w:szCs w:val="20"/>
        </w:rPr>
        <w:t>omponentów Systemu oraz konfiguracji).</w:t>
      </w:r>
    </w:p>
    <w:p w14:paraId="4F316F3E" w14:textId="6173ED5E" w:rsidR="00263E5C" w:rsidRPr="003D41FE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bookmarkStart w:id="4" w:name="_Hlk99355952"/>
      <w:r w:rsidRPr="00DE0B23">
        <w:rPr>
          <w:sz w:val="20"/>
          <w:szCs w:val="20"/>
        </w:rPr>
        <w:t xml:space="preserve">Wykonawca </w:t>
      </w:r>
      <w:bookmarkEnd w:id="4"/>
      <w:r w:rsidRPr="00DE0B23">
        <w:rPr>
          <w:sz w:val="20"/>
          <w:szCs w:val="20"/>
        </w:rPr>
        <w:t>przeprowadzi aktualizację systemów operacyjnych</w:t>
      </w:r>
      <w:r w:rsidR="000E28B1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</w:t>
      </w:r>
      <w:r w:rsidR="000E28B1">
        <w:rPr>
          <w:sz w:val="20"/>
          <w:szCs w:val="20"/>
        </w:rPr>
        <w:t xml:space="preserve">nie później niż </w:t>
      </w:r>
      <w:r w:rsidR="00800837">
        <w:rPr>
          <w:sz w:val="20"/>
          <w:szCs w:val="20"/>
        </w:rPr>
        <w:t>24</w:t>
      </w:r>
      <w:r w:rsidR="000E28B1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0E28B1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0E28B1" w:rsidRPr="00DE0B23">
        <w:rPr>
          <w:sz w:val="20"/>
          <w:szCs w:val="20"/>
        </w:rPr>
        <w:t xml:space="preserve"> licząc od daty podpisania Umowy</w:t>
      </w:r>
      <w:r w:rsidR="000E28B1">
        <w:rPr>
          <w:sz w:val="20"/>
          <w:szCs w:val="20"/>
        </w:rPr>
        <w:t xml:space="preserve">, </w:t>
      </w:r>
      <w:r w:rsidRPr="00DE0B23">
        <w:rPr>
          <w:sz w:val="20"/>
          <w:szCs w:val="20"/>
        </w:rPr>
        <w:t xml:space="preserve">zgodnie </w:t>
      </w:r>
      <w:r w:rsidR="007D5179" w:rsidRPr="00DE0B23">
        <w:rPr>
          <w:sz w:val="20"/>
          <w:szCs w:val="20"/>
        </w:rPr>
        <w:t>z przedstawionym przez niego harmonogramem</w:t>
      </w:r>
      <w:r w:rsidR="007D5179">
        <w:rPr>
          <w:sz w:val="20"/>
          <w:szCs w:val="20"/>
        </w:rPr>
        <w:t xml:space="preserve">. </w:t>
      </w:r>
      <w:r w:rsidR="007D5179" w:rsidRPr="00DE0B23">
        <w:rPr>
          <w:sz w:val="20"/>
          <w:szCs w:val="20"/>
        </w:rPr>
        <w:t>Wykonawca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przedstawi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harmonogramem</w:t>
      </w:r>
      <w:r w:rsidR="007D5179">
        <w:rPr>
          <w:sz w:val="20"/>
          <w:szCs w:val="20"/>
        </w:rPr>
        <w:t xml:space="preserve"> nie później niż </w:t>
      </w:r>
      <w:r w:rsidR="00800837">
        <w:rPr>
          <w:sz w:val="20"/>
          <w:szCs w:val="20"/>
        </w:rPr>
        <w:t>4</w:t>
      </w:r>
      <w:r w:rsidR="007D5179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7D5179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7D5179" w:rsidRPr="00DE0B23">
        <w:rPr>
          <w:sz w:val="20"/>
          <w:szCs w:val="20"/>
        </w:rPr>
        <w:t xml:space="preserve"> licząc od daty podpisania Umowy</w:t>
      </w:r>
      <w:r w:rsidR="0023448F">
        <w:rPr>
          <w:sz w:val="20"/>
          <w:szCs w:val="20"/>
        </w:rPr>
        <w:t>.</w:t>
      </w:r>
      <w:r w:rsidR="007D5179">
        <w:rPr>
          <w:sz w:val="20"/>
          <w:szCs w:val="20"/>
        </w:rPr>
        <w:t xml:space="preserve"> </w:t>
      </w:r>
      <w:r w:rsidR="0023448F">
        <w:rPr>
          <w:sz w:val="20"/>
          <w:szCs w:val="20"/>
        </w:rPr>
        <w:t xml:space="preserve">Harmonogram </w:t>
      </w:r>
      <w:r w:rsidR="007D5179">
        <w:rPr>
          <w:sz w:val="20"/>
          <w:szCs w:val="20"/>
        </w:rPr>
        <w:t>podlega zatwierdzeniu przez Zamawiającego.</w:t>
      </w:r>
      <w:r w:rsidR="00CF681C">
        <w:rPr>
          <w:sz w:val="20"/>
          <w:szCs w:val="20"/>
        </w:rPr>
        <w:t xml:space="preserve"> </w:t>
      </w:r>
      <w:r w:rsidR="00F61DD8">
        <w:rPr>
          <w:sz w:val="20"/>
          <w:szCs w:val="20"/>
        </w:rPr>
        <w:t xml:space="preserve"> </w:t>
      </w:r>
    </w:p>
    <w:p w14:paraId="3B044827" w14:textId="445BE8B5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 skonfiguruje wszystkie serwery, tak aby wykorzystywały serwer czasu Zamawiającego.</w:t>
      </w:r>
    </w:p>
    <w:p w14:paraId="3F499D92" w14:textId="679EF64E" w:rsidR="00BE0CB5" w:rsidRDefault="0086029A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59B00EF7" w14:textId="77777777" w:rsidR="008C6A23" w:rsidRPr="00DE0B23" w:rsidRDefault="008C6A23" w:rsidP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585BED6B" w14:textId="2A16F999" w:rsidR="008C6A23" w:rsidRPr="00AF7608" w:rsidRDefault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zaktualizuje odpowiednią Dokumentację Systemu.</w:t>
      </w:r>
    </w:p>
    <w:p w14:paraId="5BE80C44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67B7C6F9" w14:textId="2746A300" w:rsidR="00FD2A26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>Aktualizacje</w:t>
      </w:r>
      <w:r w:rsidR="00FD2A26" w:rsidRPr="00DE0B23">
        <w:rPr>
          <w:b/>
          <w:bCs/>
          <w:sz w:val="20"/>
          <w:szCs w:val="20"/>
        </w:rPr>
        <w:t xml:space="preserve"> systemu operacyjnego</w:t>
      </w:r>
    </w:p>
    <w:p w14:paraId="501A455A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7C7CCC11" w14:textId="087ED5F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Systemy operacyjne oraz poprawki bezpieczeństwa</w:t>
      </w:r>
      <w:r w:rsidR="00FD2A26" w:rsidRPr="00DE0B23">
        <w:rPr>
          <w:sz w:val="20"/>
          <w:szCs w:val="20"/>
        </w:rPr>
        <w:t xml:space="preserve"> wgrywane są niezależnie od </w:t>
      </w:r>
      <w:r w:rsidR="004C2488" w:rsidRPr="00DE0B23">
        <w:rPr>
          <w:sz w:val="20"/>
          <w:szCs w:val="20"/>
        </w:rPr>
        <w:t xml:space="preserve">wykonywanej </w:t>
      </w:r>
      <w:r w:rsidR="00FD2A26" w:rsidRPr="00DE0B23">
        <w:rPr>
          <w:sz w:val="20"/>
          <w:szCs w:val="20"/>
        </w:rPr>
        <w:t>aktualizacji wersji systemu operacyjnego</w:t>
      </w:r>
      <w:r w:rsidRPr="00DE0B23">
        <w:rPr>
          <w:sz w:val="20"/>
          <w:szCs w:val="20"/>
        </w:rPr>
        <w:t>:</w:t>
      </w:r>
    </w:p>
    <w:p w14:paraId="2E8AB440" w14:textId="362F07DC" w:rsidR="00FD2A26" w:rsidRPr="003D41FE" w:rsidRDefault="0077346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Wykonawca zobowiązany je</w:t>
      </w:r>
      <w:r w:rsidR="00947B38">
        <w:rPr>
          <w:sz w:val="20"/>
          <w:szCs w:val="20"/>
        </w:rPr>
        <w:t xml:space="preserve">st, aby </w:t>
      </w:r>
      <w:r w:rsidR="175C0240" w:rsidRPr="42E89D30">
        <w:rPr>
          <w:sz w:val="20"/>
          <w:szCs w:val="20"/>
        </w:rPr>
        <w:t xml:space="preserve">wersje  systemów operacyjnych były aktualizowane </w:t>
      </w:r>
      <w:r w:rsidR="00947B38">
        <w:rPr>
          <w:sz w:val="20"/>
          <w:szCs w:val="20"/>
        </w:rPr>
        <w:t xml:space="preserve">przez Wykonawcę </w:t>
      </w:r>
      <w:r w:rsidR="175C0240" w:rsidRPr="42E89D30">
        <w:rPr>
          <w:sz w:val="20"/>
          <w:szCs w:val="20"/>
        </w:rPr>
        <w:t>za uprzednią zgodą Zamawiającego, do najnowszych wydanych przez producenta</w:t>
      </w:r>
      <w:r w:rsidR="00CF681C">
        <w:rPr>
          <w:sz w:val="20"/>
          <w:szCs w:val="20"/>
        </w:rPr>
        <w:t>,</w:t>
      </w:r>
      <w:r w:rsidR="175C0240" w:rsidRPr="42E89D30">
        <w:rPr>
          <w:sz w:val="20"/>
          <w:szCs w:val="20"/>
        </w:rPr>
        <w:t xml:space="preserve"> w ciągu maksymalnie </w:t>
      </w:r>
      <w:r w:rsidR="2625FEF5" w:rsidRPr="42E89D30">
        <w:rPr>
          <w:sz w:val="20"/>
          <w:szCs w:val="20"/>
        </w:rPr>
        <w:t>6</w:t>
      </w:r>
      <w:r w:rsidR="175C0240" w:rsidRPr="42E89D30">
        <w:rPr>
          <w:sz w:val="20"/>
          <w:szCs w:val="20"/>
        </w:rPr>
        <w:t xml:space="preserve"> miesięcy od daty wydania wersji stabilnej</w:t>
      </w:r>
      <w:r w:rsidR="00CF681C">
        <w:rPr>
          <w:sz w:val="20"/>
          <w:szCs w:val="20"/>
        </w:rPr>
        <w:t>,</w:t>
      </w:r>
      <w:r w:rsidR="2625FEF5" w:rsidRPr="42E89D30">
        <w:rPr>
          <w:sz w:val="20"/>
          <w:szCs w:val="20"/>
        </w:rPr>
        <w:t xml:space="preserve"> nie częściej niż raz na rok.</w:t>
      </w:r>
      <w:r w:rsidR="175C0240" w:rsidRPr="42E89D30">
        <w:rPr>
          <w:sz w:val="20"/>
          <w:szCs w:val="20"/>
        </w:rPr>
        <w:t xml:space="preserve"> </w:t>
      </w:r>
      <w:r w:rsidR="00285EF6" w:rsidRPr="003D41FE">
        <w:rPr>
          <w:sz w:val="20"/>
          <w:szCs w:val="20"/>
        </w:rPr>
        <w:t>Wykonawca w ramach aktualizacji, przeprowadzi utwardzenie systemów operacyjnych i ich konfiguracji (hardening) w celu zapewnienia minimalizacji ryzyka ataku z zewnątrz i negatywnego wpływu złośliwego oprogramowania. Utwardzanie ma być zrealizowane w oparciu o standardy wydane przez Centrum zabezpieczeń internetowych (CIS) lub  National Institute of Standards and Technology (NIST) lub inny równoważny po akceptacji przez Zamawiającego.</w:t>
      </w:r>
    </w:p>
    <w:p w14:paraId="0E081773" w14:textId="6507A605" w:rsidR="00FD2A26" w:rsidRPr="00DE0B23" w:rsidRDefault="00947B38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aby </w:t>
      </w:r>
      <w:r w:rsidR="175C0240" w:rsidRPr="42E89D30">
        <w:rPr>
          <w:sz w:val="20"/>
          <w:szCs w:val="20"/>
        </w:rPr>
        <w:t xml:space="preserve">poprawki bezpieczeństwa systemów operacyjnych były instalowane w ciągu maksymalnie </w:t>
      </w:r>
      <w:r w:rsidR="4E8BB13B" w:rsidRPr="42E89D30">
        <w:rPr>
          <w:sz w:val="20"/>
          <w:szCs w:val="20"/>
        </w:rPr>
        <w:t>14</w:t>
      </w:r>
      <w:r w:rsidR="175C0240" w:rsidRPr="42E89D30">
        <w:rPr>
          <w:sz w:val="20"/>
          <w:szCs w:val="20"/>
        </w:rPr>
        <w:t xml:space="preserve"> dni od ich wydania przez producenta systemu operacyjnego.</w:t>
      </w:r>
    </w:p>
    <w:p w14:paraId="75AAD7E7" w14:textId="494FDAB7" w:rsidR="00285EF6" w:rsidRPr="00DE0B23" w:rsidRDefault="0086029A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informuje o wydaniu nowej wersji stabilnej systemu operacyjnego Zamawiającego w terminie 2 tygodni od jej wydania.</w:t>
      </w:r>
    </w:p>
    <w:p w14:paraId="42F280D5" w14:textId="77777777" w:rsidR="00285EF6" w:rsidRPr="00AF7608" w:rsidRDefault="00285EF6" w:rsidP="00AF7608">
      <w:pPr>
        <w:spacing w:line="360" w:lineRule="auto"/>
        <w:contextualSpacing/>
        <w:jc w:val="both"/>
        <w:rPr>
          <w:b/>
          <w:bCs/>
          <w:sz w:val="20"/>
          <w:szCs w:val="20"/>
        </w:rPr>
      </w:pPr>
    </w:p>
    <w:p w14:paraId="5F1906AE" w14:textId="2F4FB520" w:rsidR="004C2488" w:rsidRPr="00DE0B23" w:rsidRDefault="004C2488" w:rsidP="008C33D5">
      <w:pPr>
        <w:pStyle w:val="Akapitzlist"/>
        <w:tabs>
          <w:tab w:val="left" w:pos="8222"/>
        </w:tabs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 xml:space="preserve">Aktualizacje  pozostałych komponentów systemu </w:t>
      </w:r>
      <w:r w:rsidR="00285EF6">
        <w:rPr>
          <w:b/>
          <w:bCs/>
          <w:sz w:val="20"/>
          <w:szCs w:val="20"/>
        </w:rPr>
        <w:t>(oprogramowanie gotowe)</w:t>
      </w:r>
    </w:p>
    <w:p w14:paraId="15C31A13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3680DA6E" w14:textId="4DFDB6E1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monitoruje dostępne aktualizacje i nowe wersje oprogramowania:</w:t>
      </w:r>
    </w:p>
    <w:p w14:paraId="3447379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aplikacyjnego,</w:t>
      </w:r>
    </w:p>
    <w:p w14:paraId="3ED88F8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bazodanowego,</w:t>
      </w:r>
    </w:p>
    <w:p w14:paraId="6DE3C26B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komunikacyjnego (o ile system zawiera tego typu oprogramowanie),</w:t>
      </w:r>
    </w:p>
    <w:p w14:paraId="1C71FA87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 prezentacji treści,</w:t>
      </w:r>
      <w:r w:rsidR="0086029A" w:rsidRPr="00DE0B23">
        <w:rPr>
          <w:sz w:val="20"/>
          <w:szCs w:val="20"/>
        </w:rPr>
        <w:t xml:space="preserve"> w tym GUI</w:t>
      </w:r>
    </w:p>
    <w:p w14:paraId="65215068" w14:textId="337B4458" w:rsidR="004C2488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oraz pozostałego oprogramowania technologicznego i narzędziowego Systemu.</w:t>
      </w:r>
    </w:p>
    <w:p w14:paraId="6C71AE92" w14:textId="1C6486B2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411A9081" w14:textId="7777777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4B439C0B" w14:textId="77777777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przeprowadza wdrożenie poprawek podlegających realizacji w terminie </w:t>
      </w:r>
      <w:r w:rsidR="00A818E3" w:rsidRPr="00DE0B23">
        <w:rPr>
          <w:sz w:val="20"/>
          <w:szCs w:val="20"/>
        </w:rPr>
        <w:t xml:space="preserve">30 </w:t>
      </w:r>
      <w:r w:rsidRPr="00DE0B23">
        <w:rPr>
          <w:sz w:val="20"/>
          <w:szCs w:val="20"/>
        </w:rPr>
        <w:t>Dni roboczych od dnia przekazania zatwierdzenia ich przez Zamawiającego</w:t>
      </w:r>
      <w:r w:rsidR="00A818E3" w:rsidRPr="00DE0B23">
        <w:rPr>
          <w:sz w:val="20"/>
          <w:szCs w:val="20"/>
        </w:rPr>
        <w:t xml:space="preserve"> na wszystkich środowiskach</w:t>
      </w:r>
      <w:r w:rsidRPr="00DE0B23">
        <w:rPr>
          <w:sz w:val="20"/>
          <w:szCs w:val="20"/>
        </w:rPr>
        <w:t>. W uzasadnionych przez Wykonawcę przypadkach, termin może zostać wydłużony przez Zamawiającego.</w:t>
      </w:r>
    </w:p>
    <w:p w14:paraId="56943EAB" w14:textId="295AC91F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 uzasadnionych przez Wykonawcę przypadkach i po wcześniejszym powiadomieniu Zamawiającego, aktualizacja może zostać wycofana do poprzedniej wersji.</w:t>
      </w:r>
    </w:p>
    <w:p w14:paraId="2A73A801" w14:textId="64F08984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4A12856C" w14:textId="3115C001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odpowiednią Dokumentację Systemu.</w:t>
      </w:r>
    </w:p>
    <w:p w14:paraId="6967B597" w14:textId="4C636C5D" w:rsidR="00A03639" w:rsidRPr="00DE0B23" w:rsidRDefault="00A03639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bookmarkStart w:id="5" w:name="_Toc82771194"/>
      <w:bookmarkStart w:id="6" w:name="_Toc84233371"/>
      <w:r w:rsidRPr="00DE0B23">
        <w:rPr>
          <w:rFonts w:ascii="Arial" w:hAnsi="Arial" w:cs="Arial"/>
          <w:sz w:val="20"/>
          <w:szCs w:val="20"/>
        </w:rPr>
        <w:t>Backup</w:t>
      </w:r>
      <w:r w:rsidR="008570B4" w:rsidRPr="00DE0B23">
        <w:rPr>
          <w:rFonts w:ascii="Arial" w:hAnsi="Arial" w:cs="Arial"/>
          <w:sz w:val="20"/>
          <w:szCs w:val="20"/>
        </w:rPr>
        <w:t xml:space="preserve"> i odtworzenie systemu.</w:t>
      </w:r>
    </w:p>
    <w:p w14:paraId="7C53E551" w14:textId="77777777" w:rsidR="004C2488" w:rsidRPr="00DE0B23" w:rsidRDefault="00A03639" w:rsidP="00444A3C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jest zobowiązany do opracowania procedury backupu, testowania i wdrożenia mechanizmu backupu i odtworzenia Systemu w ciągu </w:t>
      </w:r>
      <w:r w:rsidR="004C2488" w:rsidRPr="00DE0B23">
        <w:rPr>
          <w:rFonts w:ascii="Arial" w:hAnsi="Arial" w:cs="Arial"/>
          <w:sz w:val="20"/>
          <w:szCs w:val="20"/>
        </w:rPr>
        <w:t xml:space="preserve">3 miesięcy </w:t>
      </w:r>
      <w:r w:rsidRPr="00DE0B23">
        <w:rPr>
          <w:rFonts w:ascii="Arial" w:hAnsi="Arial" w:cs="Arial"/>
          <w:sz w:val="20"/>
          <w:szCs w:val="20"/>
        </w:rPr>
        <w:t>od daty zawarcia umowy. Procedura musi zawierać co najmniej:</w:t>
      </w:r>
    </w:p>
    <w:p w14:paraId="4CDFB6E0" w14:textId="7C360C5B" w:rsidR="00A03639" w:rsidRPr="00DE0B23" w:rsidRDefault="00A03639" w:rsidP="00444A3C">
      <w:pPr>
        <w:pStyle w:val="Akapitzlist"/>
        <w:numPr>
          <w:ilvl w:val="2"/>
          <w:numId w:val="52"/>
        </w:numPr>
        <w:spacing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cel i zakres procedury,</w:t>
      </w:r>
    </w:p>
    <w:p w14:paraId="3D779A39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komponent Systemu,</w:t>
      </w:r>
    </w:p>
    <w:p w14:paraId="3064574C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odpowiedzialność,</w:t>
      </w:r>
    </w:p>
    <w:p w14:paraId="1475C93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częstotliwość wykonywania kopii zapasowej,</w:t>
      </w:r>
    </w:p>
    <w:p w14:paraId="05B5FFB5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typ kopii zapasowej,</w:t>
      </w:r>
    </w:p>
    <w:p w14:paraId="321F6E5D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przechowywanie kopii zapasowej,</w:t>
      </w:r>
    </w:p>
    <w:p w14:paraId="7AD9B4A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0CF581AF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czynności do wykonania w ramach procedury,</w:t>
      </w:r>
    </w:p>
    <w:p w14:paraId="417CBD76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697D3C1E" w14:textId="77777777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04784C74" w14:textId="32749BA6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B4B5782" w14:textId="0827C45E" w:rsidR="008570B4" w:rsidRPr="00DE0B23" w:rsidRDefault="004556C8" w:rsidP="00444A3C">
      <w:pPr>
        <w:pStyle w:val="Akapitzlist"/>
        <w:numPr>
          <w:ilvl w:val="1"/>
          <w:numId w:val="52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298B633F" w:rsidRPr="42E89D30">
        <w:rPr>
          <w:sz w:val="20"/>
          <w:szCs w:val="20"/>
        </w:rPr>
        <w:t>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4BAF8136" w14:textId="77777777" w:rsidR="00A03639" w:rsidRPr="00DE0B23" w:rsidRDefault="00A03639" w:rsidP="00F51FAA">
      <w:pPr>
        <w:spacing w:line="360" w:lineRule="auto"/>
        <w:rPr>
          <w:rFonts w:ascii="Arial" w:hAnsi="Arial" w:cs="Arial"/>
          <w:sz w:val="20"/>
          <w:szCs w:val="20"/>
        </w:rPr>
      </w:pPr>
    </w:p>
    <w:p w14:paraId="4BEA7F85" w14:textId="46438E0C" w:rsidR="00FA296A" w:rsidRPr="00DE0B23" w:rsidRDefault="00FA296A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Monitoring</w:t>
      </w:r>
    </w:p>
    <w:p w14:paraId="51694E5D" w14:textId="77777777" w:rsidR="00275918" w:rsidRPr="00DE0B23" w:rsidRDefault="00275918" w:rsidP="00A8370F">
      <w:pPr>
        <w:spacing w:line="360" w:lineRule="auto"/>
        <w:rPr>
          <w:rFonts w:ascii="Arial" w:hAnsi="Arial" w:cs="Arial"/>
          <w:sz w:val="20"/>
          <w:szCs w:val="20"/>
        </w:rPr>
      </w:pPr>
    </w:p>
    <w:p w14:paraId="2EAD3653" w14:textId="0D1A5BE8" w:rsidR="003E4A27" w:rsidRPr="00DE0B23" w:rsidRDefault="228A3D05" w:rsidP="00A8370F">
      <w:pPr>
        <w:spacing w:line="360" w:lineRule="auto"/>
        <w:ind w:firstLine="555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świadczy usługę wsparcia technicznego </w:t>
      </w:r>
      <w:r w:rsidR="298B633F" w:rsidRPr="42E89D30">
        <w:rPr>
          <w:rFonts w:ascii="Arial" w:hAnsi="Arial" w:cs="Arial"/>
          <w:sz w:val="20"/>
          <w:szCs w:val="20"/>
        </w:rPr>
        <w:t>w zakresie</w:t>
      </w:r>
      <w:r w:rsidR="53F1D700" w:rsidRPr="42E89D30">
        <w:rPr>
          <w:rFonts w:ascii="Arial" w:hAnsi="Arial" w:cs="Arial"/>
          <w:sz w:val="20"/>
          <w:szCs w:val="20"/>
        </w:rPr>
        <w:t xml:space="preserve"> monitorowania działania systemu: </w:t>
      </w:r>
    </w:p>
    <w:p w14:paraId="30F1BFB2" w14:textId="4FF01E6D" w:rsidR="008570B4" w:rsidRPr="00DE0B23" w:rsidRDefault="008570B4" w:rsidP="00A8370F">
      <w:pPr>
        <w:pStyle w:val="Akapitzlist"/>
        <w:spacing w:line="360" w:lineRule="auto"/>
        <w:ind w:left="792"/>
        <w:contextualSpacing/>
        <w:jc w:val="both"/>
        <w:rPr>
          <w:sz w:val="20"/>
          <w:szCs w:val="20"/>
        </w:rPr>
      </w:pPr>
    </w:p>
    <w:p w14:paraId="6B65A26B" w14:textId="6107766E" w:rsidR="00C34B77" w:rsidRDefault="00C34B77" w:rsidP="00444A3C">
      <w:pPr>
        <w:numPr>
          <w:ilvl w:val="0"/>
          <w:numId w:val="53"/>
        </w:numPr>
        <w:spacing w:line="36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874D01">
        <w:rPr>
          <w:rFonts w:ascii="Arial" w:hAnsi="Arial" w:cs="Arial"/>
          <w:sz w:val="20"/>
          <w:szCs w:val="20"/>
        </w:rPr>
        <w:t xml:space="preserve">zobowiązany jest do utrzymania dostępności Systemu </w:t>
      </w:r>
      <w:r w:rsidRPr="0057594B">
        <w:rPr>
          <w:rFonts w:ascii="Arial" w:hAnsi="Arial" w:cs="Arial"/>
          <w:sz w:val="20"/>
          <w:szCs w:val="20"/>
        </w:rPr>
        <w:t xml:space="preserve">(rozumianą jako czas działania Systemu bez Awarii i Błędu krytycznego określonych w </w:t>
      </w:r>
      <w:r w:rsidRPr="0057594B">
        <w:rPr>
          <w:rFonts w:ascii="Arial" w:hAnsi="Arial" w:cs="Arial"/>
          <w:b/>
          <w:bCs/>
          <w:sz w:val="20"/>
          <w:szCs w:val="20"/>
        </w:rPr>
        <w:t>Załączniku nr 5</w:t>
      </w:r>
      <w:r w:rsidRPr="0057594B">
        <w:rPr>
          <w:rFonts w:ascii="Arial" w:hAnsi="Arial" w:cs="Arial"/>
          <w:sz w:val="20"/>
          <w:szCs w:val="20"/>
        </w:rPr>
        <w:t xml:space="preserve"> do Umowy) na poziomie </w:t>
      </w:r>
      <w:r w:rsidRPr="0057594B">
        <w:rPr>
          <w:rFonts w:ascii="Arial" w:hAnsi="Arial"/>
          <w:sz w:val="20"/>
          <w:szCs w:val="20"/>
        </w:rPr>
        <w:t>co najmniej 98%</w:t>
      </w:r>
      <w:r w:rsidRPr="0057594B">
        <w:rPr>
          <w:rFonts w:ascii="Arial" w:hAnsi="Arial" w:cs="Arial"/>
          <w:sz w:val="20"/>
          <w:szCs w:val="20"/>
        </w:rPr>
        <w:t xml:space="preserve"> w miesiącu kalendarzowym, z wyłączeniem ograniczeń dostępności usługi, o których mowa w </w:t>
      </w:r>
      <w:r w:rsidR="007D53FD" w:rsidRPr="007D53FD">
        <w:rPr>
          <w:rFonts w:ascii="Arial" w:hAnsi="Arial" w:cs="Arial"/>
          <w:sz w:val="20"/>
          <w:szCs w:val="20"/>
        </w:rPr>
        <w:t>§ 2</w:t>
      </w:r>
      <w:r w:rsidR="007D53FD">
        <w:rPr>
          <w:rFonts w:ascii="Arial" w:hAnsi="Arial" w:cs="Arial"/>
          <w:sz w:val="20"/>
          <w:szCs w:val="20"/>
        </w:rPr>
        <w:t xml:space="preserve"> </w:t>
      </w:r>
      <w:r w:rsidRPr="0057594B">
        <w:rPr>
          <w:rFonts w:ascii="Arial" w:hAnsi="Arial" w:cs="Arial"/>
          <w:sz w:val="20"/>
          <w:szCs w:val="20"/>
        </w:rPr>
        <w:t>ust. 4</w:t>
      </w:r>
      <w:r w:rsidR="007D53FD">
        <w:rPr>
          <w:rFonts w:ascii="Arial" w:hAnsi="Arial" w:cs="Arial"/>
          <w:sz w:val="20"/>
          <w:szCs w:val="20"/>
        </w:rPr>
        <w:t xml:space="preserve"> Umowy</w:t>
      </w:r>
      <w:r w:rsidRPr="0057594B">
        <w:rPr>
          <w:rFonts w:ascii="Arial" w:hAnsi="Arial" w:cs="Arial"/>
          <w:sz w:val="20"/>
          <w:szCs w:val="20"/>
        </w:rPr>
        <w:t xml:space="preserve">. </w:t>
      </w:r>
    </w:p>
    <w:p w14:paraId="643A799E" w14:textId="3514D7C3" w:rsidR="00C34B77" w:rsidRDefault="00C34B77" w:rsidP="008C33D5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t>Kalendarz dostępności: dla Systemu - 24 godziny na dzień, 7 dni w tygodniu, 365 dni w roku względnie (366 dni w roku przestępnym).</w:t>
      </w:r>
    </w:p>
    <w:p w14:paraId="520095CC" w14:textId="77777777" w:rsidR="007D53FD" w:rsidRPr="007D53FD" w:rsidRDefault="007D53FD" w:rsidP="00444A3C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7D53FD">
        <w:rPr>
          <w:i/>
          <w:iCs/>
          <w:sz w:val="20"/>
          <w:szCs w:val="20"/>
        </w:rPr>
        <w:t>.</w:t>
      </w:r>
    </w:p>
    <w:p w14:paraId="7B7FA24D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Poziom dostępności Systemu obliczany jest wg wzoru:</w:t>
      </w:r>
    </w:p>
    <w:p w14:paraId="6A825317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(TD – Σ TN) / TD*100% [%]</w:t>
      </w:r>
    </w:p>
    <w:p w14:paraId="24BA8195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gdzie:</w:t>
      </w:r>
    </w:p>
    <w:p w14:paraId="2209FE02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6B02265A" w14:textId="36209583" w:rsidR="00984BBE" w:rsidRPr="008F2F89" w:rsidRDefault="007D53FD" w:rsidP="008C33D5">
      <w:pPr>
        <w:pStyle w:val="Akapitzlist"/>
        <w:spacing w:before="120" w:after="120" w:line="360" w:lineRule="auto"/>
        <w:ind w:left="360"/>
        <w:contextualSpacing/>
        <w:jc w:val="both"/>
      </w:pPr>
      <w:r w:rsidRPr="007D53FD">
        <w:rPr>
          <w:sz w:val="20"/>
          <w:szCs w:val="20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308376A5" w14:textId="717B1BED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Czas usunięcia Awarii i Błędu krytycznego liczy się od momentu jego wystąpienia ustalonego w oparciu o dane z systemu do monitorowania, logów, zgłoszeń Użytkowników. Zamawiający udostępni Wykonawcy system monitoringu Zabbix </w:t>
      </w:r>
      <w:r w:rsidR="1682F78F" w:rsidRPr="42E89D30">
        <w:rPr>
          <w:rFonts w:ascii="Arial" w:hAnsi="Arial" w:cs="Arial"/>
          <w:sz w:val="20"/>
          <w:szCs w:val="20"/>
        </w:rPr>
        <w:t>oraz</w:t>
      </w:r>
      <w:r w:rsidRPr="42E89D30">
        <w:rPr>
          <w:rFonts w:ascii="Arial" w:hAnsi="Arial" w:cs="Arial"/>
          <w:sz w:val="20"/>
          <w:szCs w:val="20"/>
        </w:rPr>
        <w:t xml:space="preserve"> Dynatrace i dopuści ich </w:t>
      </w:r>
      <w:r w:rsidR="00236774">
        <w:rPr>
          <w:rFonts w:ascii="Arial" w:hAnsi="Arial" w:cs="Arial"/>
          <w:sz w:val="20"/>
          <w:szCs w:val="20"/>
        </w:rPr>
        <w:t>odpowiednią</w:t>
      </w:r>
      <w:r w:rsidR="00236774" w:rsidRPr="42E89D30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konfigurację w zakresie monitorowania komponentów Systemu. </w:t>
      </w:r>
      <w:r w:rsidR="4D861A07" w:rsidRPr="42E89D30">
        <w:rPr>
          <w:rFonts w:ascii="Arial" w:hAnsi="Arial" w:cs="Arial"/>
          <w:sz w:val="20"/>
          <w:szCs w:val="20"/>
        </w:rPr>
        <w:t xml:space="preserve">(Zamawiający zastrzega prawo zmiany systemu monitorowania z uprzedzeniem wykonawcy 3 </w:t>
      </w:r>
      <w:r w:rsidR="3AB97BBC" w:rsidRPr="42E89D30">
        <w:rPr>
          <w:rFonts w:ascii="Arial" w:hAnsi="Arial" w:cs="Arial"/>
          <w:sz w:val="20"/>
          <w:szCs w:val="20"/>
        </w:rPr>
        <w:t>miesiące</w:t>
      </w:r>
      <w:r w:rsidR="4D861A07" w:rsidRPr="42E89D30">
        <w:rPr>
          <w:rFonts w:ascii="Arial" w:hAnsi="Arial" w:cs="Arial"/>
          <w:sz w:val="20"/>
          <w:szCs w:val="20"/>
        </w:rPr>
        <w:t xml:space="preserve"> przed tym faktem.) </w:t>
      </w:r>
    </w:p>
    <w:p w14:paraId="50C4E925" w14:textId="20B0B2D5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Dostępność Systemu będzie mierzona i rozliczana przy pomocy usługi monitorowania dostępnoś</w:t>
      </w:r>
      <w:r w:rsidR="00911FC7">
        <w:rPr>
          <w:rFonts w:ascii="Arial" w:hAnsi="Arial" w:cs="Arial"/>
          <w:sz w:val="20"/>
          <w:szCs w:val="20"/>
        </w:rPr>
        <w:t>ci</w:t>
      </w:r>
      <w:r w:rsidRPr="42E89D30">
        <w:rPr>
          <w:rFonts w:ascii="Arial" w:hAnsi="Arial" w:cs="Arial"/>
          <w:sz w:val="20"/>
          <w:szCs w:val="20"/>
        </w:rPr>
        <w:t xml:space="preserve"> </w:t>
      </w:r>
      <w:r w:rsidR="00F25E72">
        <w:rPr>
          <w:rFonts w:ascii="Arial" w:hAnsi="Arial" w:cs="Arial"/>
          <w:sz w:val="20"/>
          <w:szCs w:val="20"/>
        </w:rPr>
        <w:t>S</w:t>
      </w:r>
      <w:r w:rsidR="00236774">
        <w:rPr>
          <w:rFonts w:ascii="Arial" w:hAnsi="Arial" w:cs="Arial"/>
          <w:sz w:val="20"/>
          <w:szCs w:val="20"/>
        </w:rPr>
        <w:t>ystemu</w:t>
      </w:r>
      <w:r w:rsidRPr="42E89D30">
        <w:rPr>
          <w:rFonts w:ascii="Arial" w:hAnsi="Arial" w:cs="Arial"/>
          <w:sz w:val="20"/>
          <w:szCs w:val="20"/>
        </w:rPr>
        <w:t xml:space="preserve">, dostarczonej przez podmiot trzeci niezależny od Zamawiającego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 xml:space="preserve">i Wykonawcy. </w:t>
      </w:r>
      <w:r w:rsidR="00874D01">
        <w:rPr>
          <w:rFonts w:ascii="Arial" w:hAnsi="Arial" w:cs="Arial"/>
          <w:sz w:val="20"/>
          <w:szCs w:val="20"/>
        </w:rPr>
        <w:t xml:space="preserve">Zamawiający samodzielnie dokona wyboru usługi, o której mowa w </w:t>
      </w:r>
      <w:r w:rsidR="00C21DBD">
        <w:rPr>
          <w:rFonts w:ascii="Arial" w:hAnsi="Arial" w:cs="Arial"/>
          <w:sz w:val="20"/>
          <w:szCs w:val="20"/>
        </w:rPr>
        <w:t xml:space="preserve">zdaniu pierwszym. </w:t>
      </w:r>
      <w:r w:rsidRPr="42E89D30">
        <w:rPr>
          <w:rFonts w:ascii="Arial" w:hAnsi="Arial" w:cs="Arial"/>
          <w:sz w:val="20"/>
          <w:szCs w:val="20"/>
        </w:rPr>
        <w:t>Koszt usługi monitorowania ponosi Zamawiający.</w:t>
      </w:r>
    </w:p>
    <w:p w14:paraId="24EFB27F" w14:textId="68741CCF" w:rsidR="00FA296A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zobowiązany jest w ciągu </w:t>
      </w:r>
      <w:r w:rsidR="00F25E72">
        <w:rPr>
          <w:rFonts w:ascii="Arial" w:hAnsi="Arial" w:cs="Arial"/>
          <w:sz w:val="20"/>
          <w:szCs w:val="20"/>
        </w:rPr>
        <w:t>9</w:t>
      </w:r>
      <w:r w:rsidRPr="42E89D30">
        <w:rPr>
          <w:rFonts w:ascii="Arial" w:hAnsi="Arial" w:cs="Arial"/>
          <w:sz w:val="20"/>
          <w:szCs w:val="20"/>
        </w:rPr>
        <w:t xml:space="preserve">0 dni od podpisania Umowy oprogramować skrypt, który pozwoli usłudze monitorującej na logowania i otwierania wskazanych </w:t>
      </w:r>
      <w:r w:rsidR="00F25E72">
        <w:rPr>
          <w:rFonts w:ascii="Arial" w:hAnsi="Arial" w:cs="Arial"/>
          <w:sz w:val="20"/>
          <w:szCs w:val="20"/>
        </w:rPr>
        <w:t xml:space="preserve">podsystemów </w:t>
      </w:r>
      <w:r w:rsidR="00C91F0A">
        <w:rPr>
          <w:rFonts w:ascii="Arial" w:hAnsi="Arial" w:cs="Arial"/>
          <w:sz w:val="20"/>
          <w:szCs w:val="20"/>
        </w:rPr>
        <w:t xml:space="preserve">Systemu </w:t>
      </w:r>
      <w:r w:rsidR="00F25E72">
        <w:rPr>
          <w:rFonts w:ascii="Arial" w:hAnsi="Arial" w:cs="Arial"/>
          <w:sz w:val="20"/>
          <w:szCs w:val="20"/>
        </w:rPr>
        <w:t>wystawionych w sieci Internet</w:t>
      </w:r>
      <w:r w:rsidR="008C33D5">
        <w:rPr>
          <w:rFonts w:ascii="Arial" w:hAnsi="Arial" w:cs="Arial"/>
          <w:sz w:val="20"/>
          <w:szCs w:val="20"/>
        </w:rPr>
        <w:t>.</w:t>
      </w:r>
      <w:r w:rsidR="00F25E72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 W przypadku niedostępności wykazanej w monitoringu,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</w:t>
      </w:r>
      <w:r w:rsidR="003E5864">
        <w:rPr>
          <w:rFonts w:ascii="Arial" w:hAnsi="Arial" w:cs="Arial"/>
          <w:sz w:val="20"/>
          <w:szCs w:val="20"/>
        </w:rPr>
        <w:t>.</w:t>
      </w:r>
    </w:p>
    <w:p w14:paraId="50432496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lastRenderedPageBreak/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3328B7E2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35EDC75E" w14:textId="04768D84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</w:t>
      </w:r>
      <w:r w:rsidR="00F25E72">
        <w:rPr>
          <w:rFonts w:ascii="Arial" w:hAnsi="Arial" w:cs="Arial"/>
          <w:sz w:val="20"/>
          <w:szCs w:val="20"/>
        </w:rPr>
        <w:t>9</w:t>
      </w:r>
      <w:r w:rsidRPr="00DE0B23">
        <w:rPr>
          <w:rFonts w:ascii="Arial" w:hAnsi="Arial" w:cs="Arial"/>
          <w:sz w:val="20"/>
          <w:szCs w:val="20"/>
        </w:rPr>
        <w:t xml:space="preserve">0 dni przed datą wygaśnięcia. W przypadku wygaśnięcia certyfikatu bez poinformowania Zamawiającego w ww. terminie, zdarzenie będzie odnotowane jako Błąd Krytyczny od momentu wygaśnięcia certyfikatu. </w:t>
      </w:r>
    </w:p>
    <w:p w14:paraId="76455690" w14:textId="45E5882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07084223" w14:textId="7777777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DE0B23">
        <w:rPr>
          <w:rFonts w:ascii="Arial" w:hAnsi="Arial" w:cs="Arial"/>
          <w:i/>
          <w:sz w:val="20"/>
          <w:szCs w:val="20"/>
        </w:rPr>
        <w:t>Raport z monitorowania Systemu</w:t>
      </w:r>
      <w:r w:rsidRPr="00DE0B23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2DDE9F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okres raportowania,</w:t>
      </w:r>
    </w:p>
    <w:p w14:paraId="7664A95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monitorowany komponent Systemu,</w:t>
      </w:r>
    </w:p>
    <w:p w14:paraId="0EC1C3A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3A7ABA8D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11537C8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klasyfikacja Błędu,</w:t>
      </w:r>
    </w:p>
    <w:p w14:paraId="4ADC2D1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podsumowanie miesięczne niedostępności/nieprawidłowego działania komponentu. </w:t>
      </w:r>
    </w:p>
    <w:p w14:paraId="7BB9B49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uwagi i rekomendacje.</w:t>
      </w:r>
    </w:p>
    <w:p w14:paraId="1165A80F" w14:textId="15E1DE41" w:rsidR="00F123FD" w:rsidRPr="00A8370F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osiągnięty poziom dostępności </w:t>
      </w:r>
      <w:r w:rsidR="00B826E3" w:rsidRPr="00DE0B23">
        <w:rPr>
          <w:rFonts w:ascii="Arial" w:hAnsi="Arial" w:cs="Arial"/>
          <w:sz w:val="20"/>
          <w:szCs w:val="20"/>
        </w:rPr>
        <w:t>S</w:t>
      </w:r>
      <w:r w:rsidRPr="00DE0B23">
        <w:rPr>
          <w:rFonts w:ascii="Arial" w:hAnsi="Arial" w:cs="Arial"/>
          <w:sz w:val="20"/>
          <w:szCs w:val="20"/>
        </w:rPr>
        <w:t>ystemu</w:t>
      </w:r>
      <w:r w:rsidR="00B826E3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(Usług biznesowych)/komponentu</w:t>
      </w:r>
      <w:r w:rsidR="00B826E3" w:rsidRPr="00DE0B23">
        <w:rPr>
          <w:rFonts w:ascii="Arial" w:hAnsi="Arial" w:cs="Arial"/>
          <w:sz w:val="20"/>
          <w:szCs w:val="20"/>
        </w:rPr>
        <w:t>.</w:t>
      </w:r>
    </w:p>
    <w:p w14:paraId="619F9786" w14:textId="1CBF4D58" w:rsidR="00AF440D" w:rsidRPr="00DE0B23" w:rsidRDefault="00BB4399" w:rsidP="008332B0">
      <w:pPr>
        <w:pStyle w:val="Nagwek1"/>
        <w:spacing w:line="360" w:lineRule="auto"/>
        <w:ind w:left="360"/>
        <w:rPr>
          <w:rFonts w:ascii="Arial" w:hAnsi="Arial" w:cs="Arial"/>
          <w:sz w:val="20"/>
          <w:szCs w:val="20"/>
        </w:rPr>
      </w:pPr>
      <w:bookmarkStart w:id="7" w:name="_Toc82771204"/>
      <w:bookmarkStart w:id="8" w:name="_Toc84233382"/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5</w:t>
      </w:r>
      <w:r w:rsidR="008756D2" w:rsidRPr="00DE0B23">
        <w:rPr>
          <w:rFonts w:ascii="Arial" w:hAnsi="Arial" w:cs="Arial"/>
          <w:sz w:val="20"/>
          <w:szCs w:val="20"/>
        </w:rPr>
        <w:t xml:space="preserve"> </w:t>
      </w:r>
      <w:r w:rsidR="00AF440D" w:rsidRPr="00DE0B23">
        <w:rPr>
          <w:rFonts w:ascii="Arial" w:hAnsi="Arial" w:cs="Arial"/>
          <w:sz w:val="20"/>
          <w:szCs w:val="20"/>
        </w:rPr>
        <w:t>Środowisko developerskie do kompilacji kodów</w:t>
      </w:r>
      <w:bookmarkEnd w:id="7"/>
      <w:bookmarkEnd w:id="8"/>
    </w:p>
    <w:p w14:paraId="4284D116" w14:textId="1866BB25" w:rsidR="00AF440D" w:rsidRPr="00DE0B23" w:rsidRDefault="7F49D2EC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bookmarkStart w:id="9" w:name="_Hlk99357378"/>
      <w:r w:rsidRPr="42E89D30">
        <w:rPr>
          <w:sz w:val="20"/>
          <w:szCs w:val="20"/>
        </w:rPr>
        <w:t xml:space="preserve">Wykonawca zbuduje w ciągu </w:t>
      </w:r>
      <w:r w:rsidR="00EE08B0">
        <w:rPr>
          <w:sz w:val="20"/>
          <w:szCs w:val="20"/>
        </w:rPr>
        <w:t xml:space="preserve">30 dni </w:t>
      </w:r>
      <w:r w:rsidRPr="42E89D30">
        <w:rPr>
          <w:sz w:val="20"/>
          <w:szCs w:val="20"/>
        </w:rPr>
        <w:t>od podpisania Umowy u Zamawiającego środowisko developerskie do kompilacji kodów</w:t>
      </w:r>
      <w:r w:rsidR="00EE08B0">
        <w:rPr>
          <w:sz w:val="20"/>
          <w:szCs w:val="20"/>
        </w:rPr>
        <w:t xml:space="preserve"> z godnie z </w:t>
      </w:r>
      <w:r w:rsidR="00D1642E" w:rsidRPr="00D1642E">
        <w:rPr>
          <w:b/>
          <w:bCs/>
          <w:sz w:val="20"/>
          <w:szCs w:val="20"/>
        </w:rPr>
        <w:t>Z</w:t>
      </w:r>
      <w:r w:rsidR="00EE08B0" w:rsidRPr="00D1642E">
        <w:rPr>
          <w:b/>
          <w:bCs/>
          <w:sz w:val="20"/>
          <w:szCs w:val="20"/>
        </w:rPr>
        <w:t>ałącznikiem nr 16</w:t>
      </w:r>
      <w:r w:rsidR="00EE08B0">
        <w:rPr>
          <w:sz w:val="20"/>
          <w:szCs w:val="20"/>
        </w:rPr>
        <w:t xml:space="preserve"> </w:t>
      </w:r>
      <w:r w:rsidR="00D1642E">
        <w:rPr>
          <w:sz w:val="20"/>
          <w:szCs w:val="20"/>
        </w:rPr>
        <w:t xml:space="preserve">oraz </w:t>
      </w:r>
      <w:r w:rsidR="00D1642E" w:rsidRPr="00D1642E">
        <w:rPr>
          <w:b/>
          <w:bCs/>
          <w:sz w:val="20"/>
          <w:szCs w:val="20"/>
        </w:rPr>
        <w:t>Załącznikiem nr 18.</w:t>
      </w:r>
    </w:p>
    <w:p w14:paraId="46F74546" w14:textId="25D27422" w:rsidR="00B826E3" w:rsidRPr="00DE0B23" w:rsidRDefault="3B46BB9B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42E89D30">
        <w:rPr>
          <w:sz w:val="20"/>
          <w:szCs w:val="20"/>
        </w:rPr>
        <w:t>Zamawiający</w:t>
      </w:r>
      <w:r w:rsidR="7F49D2EC" w:rsidRPr="42E89D30">
        <w:rPr>
          <w:sz w:val="20"/>
          <w:szCs w:val="20"/>
        </w:rPr>
        <w:t xml:space="preserve"> wykorzystuje obecnie</w:t>
      </w:r>
      <w:r w:rsidRPr="42E89D30">
        <w:rPr>
          <w:sz w:val="20"/>
          <w:szCs w:val="20"/>
        </w:rPr>
        <w:t xml:space="preserve">, choć zastrzega możliwości zmiany, następujące  </w:t>
      </w:r>
      <w:r w:rsidR="000B2C30">
        <w:rPr>
          <w:sz w:val="20"/>
          <w:szCs w:val="20"/>
        </w:rPr>
        <w:t>aplikacje</w:t>
      </w:r>
      <w:r w:rsidR="000E734A">
        <w:rPr>
          <w:sz w:val="20"/>
          <w:szCs w:val="20"/>
        </w:rPr>
        <w:t xml:space="preserve"> wspomagające</w:t>
      </w:r>
      <w:r w:rsidR="000E734A">
        <w:t xml:space="preserve"> </w:t>
      </w:r>
      <w:r w:rsidR="000E734A">
        <w:rPr>
          <w:sz w:val="20"/>
          <w:szCs w:val="20"/>
        </w:rPr>
        <w:t>c</w:t>
      </w:r>
      <w:r w:rsidR="000E734A" w:rsidRPr="000E734A">
        <w:rPr>
          <w:sz w:val="20"/>
          <w:szCs w:val="20"/>
        </w:rPr>
        <w:t>iągł</w:t>
      </w:r>
      <w:r w:rsidR="000E734A">
        <w:rPr>
          <w:sz w:val="20"/>
          <w:szCs w:val="20"/>
        </w:rPr>
        <w:t>ą</w:t>
      </w:r>
      <w:r w:rsidR="000E734A" w:rsidRPr="000E734A">
        <w:rPr>
          <w:sz w:val="20"/>
          <w:szCs w:val="20"/>
        </w:rPr>
        <w:t xml:space="preserve"> integracj</w:t>
      </w:r>
      <w:r w:rsidR="000E734A">
        <w:rPr>
          <w:sz w:val="20"/>
          <w:szCs w:val="20"/>
        </w:rPr>
        <w:t>ę</w:t>
      </w:r>
      <w:r w:rsidR="000E734A" w:rsidRPr="000E734A">
        <w:rPr>
          <w:sz w:val="20"/>
          <w:szCs w:val="20"/>
        </w:rPr>
        <w:t>, wdrażanie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i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dostarczanie</w:t>
      </w:r>
      <w:r w:rsidR="000E734A">
        <w:rPr>
          <w:sz w:val="20"/>
          <w:szCs w:val="20"/>
        </w:rPr>
        <w:t xml:space="preserve"> </w:t>
      </w:r>
      <w:r w:rsidR="000B2C30">
        <w:rPr>
          <w:sz w:val="20"/>
          <w:szCs w:val="20"/>
        </w:rPr>
        <w:t xml:space="preserve">oprogramowania. </w:t>
      </w:r>
      <w:r w:rsidR="180E4960" w:rsidRPr="42E89D30">
        <w:rPr>
          <w:sz w:val="20"/>
          <w:szCs w:val="20"/>
        </w:rPr>
        <w:t xml:space="preserve">(Nazwa </w:t>
      </w:r>
      <w:r w:rsidR="000B2C30">
        <w:rPr>
          <w:sz w:val="20"/>
          <w:szCs w:val="20"/>
        </w:rPr>
        <w:t>aplikacji</w:t>
      </w:r>
      <w:r w:rsidR="180E4960" w:rsidRPr="42E89D30">
        <w:rPr>
          <w:sz w:val="20"/>
          <w:szCs w:val="20"/>
        </w:rPr>
        <w:t>/obecnie posiadana wersja przez Zamawiającego)</w:t>
      </w:r>
    </w:p>
    <w:p w14:paraId="126FDFF8" w14:textId="3EB0AD1F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Pr="00DE0B23">
        <w:rPr>
          <w:sz w:val="20"/>
          <w:szCs w:val="20"/>
        </w:rPr>
        <w:t xml:space="preserve">ucket </w:t>
      </w:r>
      <w:r w:rsidR="002F1F4A" w:rsidRPr="002F1F4A">
        <w:rPr>
          <w:sz w:val="20"/>
          <w:szCs w:val="20"/>
        </w:rPr>
        <w:t>7.2.3</w:t>
      </w:r>
    </w:p>
    <w:p w14:paraId="3725FB8C" w14:textId="32876223" w:rsidR="00B826E3" w:rsidRPr="00DE0B23" w:rsidRDefault="00F157B3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Nexus </w:t>
      </w:r>
      <w:r w:rsidR="002F1F4A" w:rsidRPr="002F1F4A">
        <w:rPr>
          <w:sz w:val="20"/>
          <w:szCs w:val="20"/>
        </w:rPr>
        <w:t>3.24.0-02</w:t>
      </w:r>
    </w:p>
    <w:p w14:paraId="2060A192" w14:textId="6FC431D4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Bamboo</w:t>
      </w:r>
      <w:r w:rsidR="001D24DC"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7.0.3</w:t>
      </w:r>
    </w:p>
    <w:p w14:paraId="11C57BBE" w14:textId="5C99BAA4" w:rsidR="00B826E3" w:rsidRPr="00DE0B23" w:rsidRDefault="00FA08DF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Budowa ś</w:t>
      </w:r>
      <w:r w:rsidR="00AF440D" w:rsidRPr="00DE0B23">
        <w:rPr>
          <w:sz w:val="20"/>
          <w:szCs w:val="20"/>
        </w:rPr>
        <w:t>rodowisk</w:t>
      </w:r>
      <w:r w:rsidR="00A22932">
        <w:rPr>
          <w:sz w:val="20"/>
          <w:szCs w:val="20"/>
        </w:rPr>
        <w:t>a</w:t>
      </w:r>
      <w:r w:rsidR="00AF440D" w:rsidRPr="00DE0B23">
        <w:rPr>
          <w:sz w:val="20"/>
          <w:szCs w:val="20"/>
        </w:rPr>
        <w:t xml:space="preserve"> developerskie</w:t>
      </w:r>
      <w:r w:rsidR="00115318">
        <w:rPr>
          <w:sz w:val="20"/>
          <w:szCs w:val="20"/>
        </w:rPr>
        <w:t>go</w:t>
      </w:r>
      <w:r w:rsidR="00AF440D" w:rsidRPr="00DE0B23">
        <w:rPr>
          <w:sz w:val="20"/>
          <w:szCs w:val="20"/>
        </w:rPr>
        <w:t xml:space="preserve"> do kompilacji kodów </w:t>
      </w:r>
      <w:r w:rsidR="00F06574">
        <w:rPr>
          <w:sz w:val="20"/>
          <w:szCs w:val="20"/>
        </w:rPr>
        <w:t>ma</w:t>
      </w:r>
      <w:r>
        <w:rPr>
          <w:sz w:val="20"/>
          <w:szCs w:val="20"/>
        </w:rPr>
        <w:t xml:space="preserve"> uwzględniać</w:t>
      </w:r>
      <w:r w:rsidR="00AF440D" w:rsidRPr="00DE0B23">
        <w:rPr>
          <w:sz w:val="20"/>
          <w:szCs w:val="20"/>
        </w:rPr>
        <w:t>:</w:t>
      </w:r>
    </w:p>
    <w:p w14:paraId="3443B17C" w14:textId="1D9BFDE2" w:rsidR="00B826E3" w:rsidRPr="00DE0B23" w:rsidRDefault="00F06574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FA08DF">
        <w:rPr>
          <w:sz w:val="20"/>
          <w:szCs w:val="20"/>
        </w:rPr>
        <w:t xml:space="preserve">rzechowywanie </w:t>
      </w:r>
      <w:r w:rsidR="00AF440D" w:rsidRPr="00DE0B23">
        <w:rPr>
          <w:sz w:val="20"/>
          <w:szCs w:val="20"/>
        </w:rPr>
        <w:t>kodu</w:t>
      </w:r>
      <w:r w:rsidR="00FA08DF">
        <w:rPr>
          <w:sz w:val="20"/>
          <w:szCs w:val="20"/>
        </w:rPr>
        <w:t xml:space="preserve"> źródłowego w repozytorium</w:t>
      </w:r>
      <w:r w:rsidR="00115318">
        <w:rPr>
          <w:sz w:val="20"/>
          <w:szCs w:val="20"/>
        </w:rPr>
        <w:t xml:space="preserve"> aplikacji </w:t>
      </w:r>
      <w:r w:rsidR="00FA08DF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="00FA08DF">
        <w:rPr>
          <w:sz w:val="20"/>
          <w:szCs w:val="20"/>
        </w:rPr>
        <w:t xml:space="preserve">ucket </w:t>
      </w:r>
      <w:r w:rsidR="00115318">
        <w:rPr>
          <w:sz w:val="20"/>
          <w:szCs w:val="20"/>
        </w:rPr>
        <w:t>Z</w:t>
      </w:r>
      <w:r w:rsidR="00FA08DF">
        <w:rPr>
          <w:sz w:val="20"/>
          <w:szCs w:val="20"/>
        </w:rPr>
        <w:t>amawiaj</w:t>
      </w:r>
      <w:r>
        <w:rPr>
          <w:sz w:val="20"/>
          <w:szCs w:val="20"/>
        </w:rPr>
        <w:t>ącego</w:t>
      </w:r>
      <w:r w:rsidR="00AF440D" w:rsidRPr="00DE0B23">
        <w:rPr>
          <w:sz w:val="20"/>
          <w:szCs w:val="20"/>
        </w:rPr>
        <w:t>,</w:t>
      </w:r>
    </w:p>
    <w:p w14:paraId="1C46A56B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automatyczne budowanie oprogramowania</w:t>
      </w:r>
      <w:r w:rsidR="00F06574">
        <w:rPr>
          <w:sz w:val="20"/>
          <w:szCs w:val="20"/>
        </w:rPr>
        <w:t xml:space="preserve"> w aplikacji Bamboo</w:t>
      </w:r>
      <w:r w:rsidR="00115318">
        <w:rPr>
          <w:sz w:val="20"/>
          <w:szCs w:val="20"/>
        </w:rPr>
        <w:t xml:space="preserve"> Zamawiającego</w:t>
      </w:r>
      <w:r w:rsidRPr="00DE0B23">
        <w:rPr>
          <w:sz w:val="20"/>
          <w:szCs w:val="20"/>
        </w:rPr>
        <w:t>,</w:t>
      </w:r>
    </w:p>
    <w:p w14:paraId="6792AD63" w14:textId="377DB6AB" w:rsidR="00B826E3" w:rsidRPr="00DE0B23" w:rsidRDefault="00115318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przechowywanie</w:t>
      </w:r>
      <w:r w:rsidRPr="00DE0B23">
        <w:rPr>
          <w:sz w:val="20"/>
          <w:szCs w:val="20"/>
        </w:rPr>
        <w:t xml:space="preserve"> </w:t>
      </w:r>
      <w:r w:rsidR="00AF440D" w:rsidRPr="00DE0B23">
        <w:rPr>
          <w:sz w:val="20"/>
          <w:szCs w:val="20"/>
        </w:rPr>
        <w:t>kodu wynikowego</w:t>
      </w:r>
      <w:r w:rsidR="000F0F3A">
        <w:rPr>
          <w:sz w:val="20"/>
          <w:szCs w:val="20"/>
        </w:rPr>
        <w:t xml:space="preserve"> oraz wymaganych zewnętrznych bibliotek</w:t>
      </w:r>
      <w:r>
        <w:rPr>
          <w:sz w:val="20"/>
          <w:szCs w:val="20"/>
        </w:rPr>
        <w:t xml:space="preserve"> </w:t>
      </w:r>
      <w:r w:rsidR="00273E79">
        <w:rPr>
          <w:sz w:val="20"/>
          <w:szCs w:val="20"/>
        </w:rPr>
        <w:br/>
      </w:r>
      <w:r>
        <w:rPr>
          <w:sz w:val="20"/>
          <w:szCs w:val="20"/>
        </w:rPr>
        <w:t>w repozytorium</w:t>
      </w:r>
      <w:r w:rsidR="000F0F3A">
        <w:rPr>
          <w:sz w:val="20"/>
          <w:szCs w:val="20"/>
        </w:rPr>
        <w:t xml:space="preserve"> aplikacji</w:t>
      </w:r>
      <w:r>
        <w:rPr>
          <w:sz w:val="20"/>
          <w:szCs w:val="20"/>
        </w:rPr>
        <w:t xml:space="preserve"> Nexus</w:t>
      </w:r>
      <w:r w:rsidR="000F0F3A">
        <w:rPr>
          <w:sz w:val="20"/>
          <w:szCs w:val="20"/>
        </w:rPr>
        <w:t xml:space="preserve"> Zamawiającego</w:t>
      </w:r>
      <w:r w:rsidR="00AF440D" w:rsidRPr="00DE0B23">
        <w:rPr>
          <w:sz w:val="20"/>
          <w:szCs w:val="20"/>
        </w:rPr>
        <w:t>.</w:t>
      </w:r>
    </w:p>
    <w:p w14:paraId="438C6819" w14:textId="77777777" w:rsidR="00B826E3" w:rsidRPr="00DE0B23" w:rsidRDefault="00AF440D" w:rsidP="00444A3C">
      <w:pPr>
        <w:pStyle w:val="Akapitzlist"/>
        <w:numPr>
          <w:ilvl w:val="3"/>
          <w:numId w:val="54"/>
        </w:numPr>
        <w:spacing w:before="120" w:after="120" w:line="360" w:lineRule="auto"/>
        <w:ind w:left="426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ma spełniać następujące wymagania:</w:t>
      </w:r>
    </w:p>
    <w:p w14:paraId="4D29E4C5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6395F1B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nie jest zobowiązany do dostarczenia sprzętu dla środowiska oraz </w:t>
      </w:r>
      <w:r w:rsidR="009426B3" w:rsidRPr="00DE0B23">
        <w:rPr>
          <w:sz w:val="20"/>
          <w:szCs w:val="20"/>
        </w:rPr>
        <w:t xml:space="preserve">będzie </w:t>
      </w:r>
      <w:r w:rsidRPr="00DE0B23">
        <w:rPr>
          <w:sz w:val="20"/>
          <w:szCs w:val="20"/>
        </w:rPr>
        <w:t>wykorzystać wirtualizację w formacie uzgodnionym z Zamawiającym,</w:t>
      </w:r>
    </w:p>
    <w:p w14:paraId="2919BF5A" w14:textId="15A64DE0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63E489A0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45970F6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nie może wykorzystywać do przeprowadzenia kompilacji</w:t>
      </w:r>
      <w:r w:rsidR="009426B3" w:rsidRPr="00DE0B23">
        <w:rPr>
          <w:sz w:val="20"/>
          <w:szCs w:val="20"/>
        </w:rPr>
        <w:t xml:space="preserve"> i konsolidacji</w:t>
      </w:r>
      <w:r w:rsidRPr="00DE0B23">
        <w:rPr>
          <w:sz w:val="20"/>
          <w:szCs w:val="20"/>
        </w:rPr>
        <w:t>, zasobów zewnętrznych pobieranych przez sieć</w:t>
      </w:r>
      <w:r w:rsidR="009426B3" w:rsidRPr="00DE0B23">
        <w:rPr>
          <w:sz w:val="20"/>
          <w:szCs w:val="20"/>
        </w:rPr>
        <w:t xml:space="preserve"> Internet</w:t>
      </w:r>
      <w:r w:rsidRPr="00DE0B23">
        <w:rPr>
          <w:sz w:val="20"/>
          <w:szCs w:val="20"/>
        </w:rPr>
        <w:t>,</w:t>
      </w:r>
    </w:p>
    <w:p w14:paraId="1EB30868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dokumentację środowiska zawierającą opis elementów koniecznych do przeprowadzenia wytwarzania i kompilacji kodów i będzie ją aktualizował w okresie obowiązywania Umowy,</w:t>
      </w:r>
    </w:p>
    <w:p w14:paraId="5F0CE8A3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9"/>
    <w:p w14:paraId="534A25C5" w14:textId="77777777" w:rsidR="008756D2" w:rsidRPr="00DE0B23" w:rsidRDefault="008756D2" w:rsidP="00A8370F">
      <w:pPr>
        <w:pStyle w:val="Akapitzlist"/>
        <w:spacing w:line="360" w:lineRule="auto"/>
        <w:ind w:left="993"/>
        <w:contextualSpacing/>
        <w:jc w:val="both"/>
        <w:rPr>
          <w:sz w:val="20"/>
          <w:szCs w:val="20"/>
        </w:rPr>
      </w:pPr>
    </w:p>
    <w:p w14:paraId="3C303326" w14:textId="6CC66E5A" w:rsidR="00BE0CB5" w:rsidRPr="00DE0B23" w:rsidRDefault="009E1F95" w:rsidP="00273E79">
      <w:pPr>
        <w:pStyle w:val="Nagwek1"/>
        <w:spacing w:line="360" w:lineRule="auto"/>
        <w:ind w:left="5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BE0CB5" w:rsidRPr="00DE0B23">
        <w:rPr>
          <w:rFonts w:ascii="Arial" w:hAnsi="Arial" w:cs="Arial"/>
          <w:sz w:val="20"/>
          <w:szCs w:val="20"/>
        </w:rPr>
        <w:t>Przygotowanie i przeprowadzanie testów automatycznych</w:t>
      </w:r>
      <w:bookmarkEnd w:id="5"/>
      <w:bookmarkEnd w:id="6"/>
    </w:p>
    <w:p w14:paraId="20271E56" w14:textId="77777777" w:rsidR="00BE0CB5" w:rsidRPr="00F5768E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bookmarkStart w:id="10" w:name="_Hlk86846886"/>
      <w:r w:rsidRPr="00F5768E">
        <w:rPr>
          <w:sz w:val="20"/>
        </w:rPr>
        <w:t>Wykonawca zaimplementuje jednostkowe testy automatyczne Systemu pokrywające wszystkie przypadki użycia zgodnie z harmonogramem:</w:t>
      </w:r>
    </w:p>
    <w:p w14:paraId="17C38171" w14:textId="76C7FE29" w:rsidR="00BE0CB5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F5768E">
        <w:rPr>
          <w:sz w:val="20"/>
        </w:rPr>
        <w:t xml:space="preserve">30% </w:t>
      </w:r>
      <w:r w:rsidR="00BF1B6B" w:rsidRPr="00F5768E">
        <w:rPr>
          <w:sz w:val="20"/>
        </w:rPr>
        <w:t>podstawowych (głównych)</w:t>
      </w:r>
      <w:r w:rsidRPr="00F5768E">
        <w:rPr>
          <w:sz w:val="20"/>
        </w:rPr>
        <w:t xml:space="preserve"> przypadków użycia </w:t>
      </w:r>
      <w:r w:rsidR="008756D2" w:rsidRPr="00F5768E">
        <w:rPr>
          <w:sz w:val="20"/>
        </w:rPr>
        <w:t xml:space="preserve">(ścieżek biznesowych) </w:t>
      </w:r>
      <w:r w:rsidRPr="00F5768E">
        <w:rPr>
          <w:sz w:val="20"/>
        </w:rPr>
        <w:t xml:space="preserve">w terminie do </w:t>
      </w:r>
      <w:r w:rsidR="004F4682">
        <w:rPr>
          <w:sz w:val="20"/>
        </w:rPr>
        <w:t>3</w:t>
      </w:r>
      <w:r w:rsidRPr="00F5768E">
        <w:rPr>
          <w:sz w:val="20"/>
        </w:rPr>
        <w:t xml:space="preserve"> miesięcy </w:t>
      </w:r>
      <w:r w:rsidR="001C6BBF">
        <w:rPr>
          <w:sz w:val="20"/>
          <w:szCs w:val="20"/>
        </w:rPr>
        <w:t>od</w:t>
      </w:r>
      <w:r w:rsidRPr="00273E79">
        <w:rPr>
          <w:sz w:val="20"/>
        </w:rPr>
        <w:t xml:space="preserve"> podpisania Umowy,</w:t>
      </w:r>
    </w:p>
    <w:p w14:paraId="63C414AD" w14:textId="716E5E22" w:rsidR="008756D2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273E79">
        <w:rPr>
          <w:sz w:val="20"/>
        </w:rPr>
        <w:t xml:space="preserve">90% </w:t>
      </w:r>
      <w:r w:rsidR="008756D2" w:rsidRPr="00F51FAA">
        <w:rPr>
          <w:sz w:val="20"/>
        </w:rPr>
        <w:t>podstawowych (głównych</w:t>
      </w:r>
      <w:r w:rsidR="008756D2" w:rsidRPr="00273E79">
        <w:rPr>
          <w:sz w:val="20"/>
        </w:rPr>
        <w:t>) przypadków użycia (ścieżek biznesowych)</w:t>
      </w:r>
      <w:r w:rsidRPr="00273E79">
        <w:rPr>
          <w:sz w:val="20"/>
        </w:rPr>
        <w:t xml:space="preserve"> w terminie do </w:t>
      </w:r>
      <w:r w:rsidR="004F4682">
        <w:rPr>
          <w:sz w:val="20"/>
        </w:rPr>
        <w:t>9</w:t>
      </w:r>
      <w:r w:rsidRPr="00273E79">
        <w:rPr>
          <w:sz w:val="20"/>
        </w:rPr>
        <w:t xml:space="preserve"> miesięcy od podpisania Umowy.</w:t>
      </w:r>
    </w:p>
    <w:p w14:paraId="6191B0BE" w14:textId="77777777" w:rsidR="008756D2" w:rsidRPr="00273E79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 w:rsidRPr="00273E79">
        <w:rPr>
          <w:sz w:val="20"/>
        </w:rPr>
        <w:lastRenderedPageBreak/>
        <w:t>Testy automatyczne zostaną zrealizowane zgodnie z normą ISO/IEC/IEEE 29119 lub równoważną, tj. taką, która opisuje proces testowania na co najmniej tożsamym poziomie szczegółowości.</w:t>
      </w:r>
    </w:p>
    <w:p w14:paraId="2089D931" w14:textId="6245F7C0" w:rsidR="003E4A27" w:rsidRPr="008332B0" w:rsidRDefault="00C21DBD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>
        <w:rPr>
          <w:sz w:val="20"/>
        </w:rPr>
        <w:t>Wykonawca zobowiązany jest aby t</w:t>
      </w:r>
      <w:r w:rsidR="00E262EE" w:rsidRPr="00273E79">
        <w:rPr>
          <w:sz w:val="20"/>
        </w:rPr>
        <w:t xml:space="preserve">esty automatyczne </w:t>
      </w:r>
      <w:r>
        <w:rPr>
          <w:sz w:val="20"/>
        </w:rPr>
        <w:t>były</w:t>
      </w:r>
      <w:r w:rsidR="00273E79">
        <w:rPr>
          <w:sz w:val="20"/>
        </w:rPr>
        <w:t xml:space="preserve"> </w:t>
      </w:r>
      <w:r w:rsidR="175C0240" w:rsidRPr="00273E79">
        <w:rPr>
          <w:sz w:val="20"/>
        </w:rPr>
        <w:t>aktualizowane</w:t>
      </w:r>
      <w:r w:rsidR="175C0240" w:rsidRPr="008332B0">
        <w:rPr>
          <w:sz w:val="20"/>
        </w:rPr>
        <w:t xml:space="preserve"> wraz z każdą nową wersją systemu nie wcześniej niż po 9 miesiącach od podpisania Umowy.</w:t>
      </w:r>
      <w:bookmarkEnd w:id="10"/>
    </w:p>
    <w:p w14:paraId="060AAFE0" w14:textId="04D13481" w:rsidR="00BB4399" w:rsidRPr="00DE0B23" w:rsidRDefault="00BB4399" w:rsidP="00BB4399">
      <w:pPr>
        <w:pStyle w:val="Nagwek1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Dodatkowe usługi Wykonawcy </w:t>
      </w:r>
    </w:p>
    <w:p w14:paraId="6309E509" w14:textId="77777777" w:rsidR="00BB4399" w:rsidRPr="0039286C" w:rsidRDefault="00BB4399" w:rsidP="00BB439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1) </w:t>
      </w:r>
      <w:r w:rsidRPr="0039286C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lub realizacji prac technologicznych zdalnie lub w ośrodku Zamawiającego (serwerownia), w terminach i w godzinach określonych przez Zamawiającego, polegających na: </w:t>
      </w:r>
    </w:p>
    <w:p w14:paraId="0DA4811C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włączeniu i wyłączeniu Systemu, </w:t>
      </w:r>
    </w:p>
    <w:p w14:paraId="7AF9C5C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włączeniu i wyłączeniu przetwarzania w Systemie,</w:t>
      </w:r>
    </w:p>
    <w:p w14:paraId="5B25E68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aktualizacji oprogramowania gotowego/narzędziowego/systemowego, </w:t>
      </w:r>
    </w:p>
    <w:p w14:paraId="580A4E9E" w14:textId="77777777" w:rsidR="00BB4399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podłączeniu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1E76E15C" w14:textId="77777777" w:rsidR="00BB4399" w:rsidRDefault="00BB4399" w:rsidP="00BB439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21DB">
        <w:rPr>
          <w:rFonts w:ascii="Arial" w:hAnsi="Arial" w:cs="Arial"/>
          <w:sz w:val="20"/>
          <w:szCs w:val="20"/>
          <w:lang w:eastAsia="en-US"/>
        </w:rPr>
        <w:t xml:space="preserve"> 2) </w:t>
      </w:r>
      <w:r w:rsidRPr="00F921DB">
        <w:rPr>
          <w:rFonts w:ascii="Arial" w:hAnsi="Arial" w:cs="Arial"/>
          <w:sz w:val="20"/>
          <w:szCs w:val="20"/>
        </w:rPr>
        <w:t xml:space="preserve">Wykonawca na wniosek Zamawiającego będzie </w:t>
      </w:r>
      <w:r w:rsidRPr="006364E6">
        <w:rPr>
          <w:rFonts w:ascii="Arial" w:hAnsi="Arial" w:cs="Arial"/>
          <w:sz w:val="20"/>
          <w:szCs w:val="20"/>
        </w:rPr>
        <w:t xml:space="preserve">przeprowadzał testy: </w:t>
      </w:r>
    </w:p>
    <w:p w14:paraId="51B057B8" w14:textId="77777777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elementów Infrastruktury technicznej,</w:t>
      </w:r>
    </w:p>
    <w:p w14:paraId="75220AC0" w14:textId="1154A1D0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 w:rsidRPr="001C6BBF">
        <w:rPr>
          <w:sz w:val="20"/>
          <w:szCs w:val="20"/>
        </w:rPr>
        <w:t>usług udostępnianych z  systemów zewnętrznych w przypadku ich modyfikacji (nowszych wersji) np.: Płatności elektroniczne, Centralny Rejestr Dokumentów, Moduł Tożsamości, System Losowego Przydziału Spraw, Centralny Podpis Elektroniczny Usługa katalogowa, Poczta elektroniczna, System Zarzadzania Tożsamością i inne</w:t>
      </w:r>
      <w:r w:rsidR="00C21DBD">
        <w:rPr>
          <w:sz w:val="20"/>
          <w:szCs w:val="20"/>
        </w:rPr>
        <w:t xml:space="preserve"> systemy, które mają wpływ na funkcjonowanie Systemu KRS.</w:t>
      </w:r>
    </w:p>
    <w:p w14:paraId="360370F2" w14:textId="77777777" w:rsidR="00BB4399" w:rsidRPr="00F921DB" w:rsidRDefault="00BB4399" w:rsidP="00BB4399">
      <w:pPr>
        <w:spacing w:line="360" w:lineRule="auto"/>
        <w:contextualSpacing/>
        <w:jc w:val="both"/>
        <w:rPr>
          <w:sz w:val="20"/>
          <w:szCs w:val="20"/>
        </w:rPr>
      </w:pPr>
    </w:p>
    <w:p w14:paraId="767D77CD" w14:textId="77777777" w:rsidR="00A8370F" w:rsidRPr="008332B0" w:rsidRDefault="00A8370F" w:rsidP="00A8370F">
      <w:pPr>
        <w:spacing w:line="360" w:lineRule="auto"/>
        <w:ind w:left="66"/>
        <w:contextualSpacing/>
        <w:jc w:val="both"/>
        <w:rPr>
          <w:sz w:val="20"/>
        </w:rPr>
      </w:pPr>
    </w:p>
    <w:p w14:paraId="3013BD80" w14:textId="2CCCD8D9" w:rsidR="007A7C64" w:rsidRPr="00E9020C" w:rsidRDefault="7E6347F9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Zamawiający może żądać od Wykonawcy aktualizacji Dokumentacji zgodnie z </w:t>
      </w:r>
      <w:r w:rsidRPr="42E89D30">
        <w:rPr>
          <w:rFonts w:ascii="Arial" w:hAnsi="Arial" w:cs="Arial"/>
          <w:b/>
          <w:bCs/>
          <w:sz w:val="20"/>
          <w:szCs w:val="20"/>
        </w:rPr>
        <w:t>Załącznikiem nr 12</w:t>
      </w:r>
      <w:r w:rsidRPr="42E89D3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E9020C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11" w:name="_Hlk41751309"/>
      <w:r w:rsidR="00537EA9" w:rsidRPr="00E9020C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11"/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1F957F2C" w:rsidR="00A30967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453C8996" w14:textId="180DD3DF" w:rsidR="00C91F0A" w:rsidRPr="00E9020C" w:rsidRDefault="00C91F0A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>Czynności wymienione w pkt 1 ppkt 1.1 – 1.</w:t>
      </w:r>
      <w:r w:rsidR="000E07AB">
        <w:rPr>
          <w:rFonts w:ascii="Arial" w:hAnsi="Arial" w:cs="Arial"/>
          <w:sz w:val="20"/>
          <w:szCs w:val="20"/>
          <w:lang w:eastAsia="en-US"/>
        </w:rPr>
        <w:t>6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są obowiązkiem Wykonawcy, których wykonywanie nie wymaga konieczności dokonania przez Zamawiającego odpowiedniego Zgłoszenia w tym zakresie</w:t>
      </w:r>
      <w:r w:rsidR="003E5864">
        <w:rPr>
          <w:rFonts w:ascii="Arial" w:hAnsi="Arial" w:cs="Arial"/>
          <w:sz w:val="20"/>
          <w:szCs w:val="20"/>
          <w:lang w:eastAsia="en-US"/>
        </w:rPr>
        <w:t>.</w:t>
      </w:r>
    </w:p>
    <w:p w14:paraId="565C0AF1" w14:textId="16B6D2F9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E9020C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E9020C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E9020C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lastRenderedPageBreak/>
        <w:t>Miejsce wykonywania usługi</w:t>
      </w:r>
    </w:p>
    <w:p w14:paraId="55264616" w14:textId="1424565F" w:rsidR="00A30967" w:rsidRPr="00E9020C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potrzeby wykonania usługi Wykonawca realizuje Zgłoszenie zdalnie lub w siedzibie wskazanej przez Zamawiającego.</w:t>
      </w:r>
    </w:p>
    <w:p w14:paraId="2EEEC415" w14:textId="39F39D7B" w:rsidR="00F95B1C" w:rsidRPr="003E5864" w:rsidRDefault="00A30967" w:rsidP="003E5864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04CF4271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Pr="00E9020C">
        <w:rPr>
          <w:rFonts w:ascii="Arial" w:hAnsi="Arial" w:cs="Arial"/>
          <w:sz w:val="20"/>
          <w:szCs w:val="20"/>
          <w:lang w:eastAsia="en-US"/>
        </w:rPr>
        <w:t>zgłasza</w:t>
      </w:r>
      <w:r w:rsidR="00776947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6947" w:rsidRPr="00E9020C">
        <w:rPr>
          <w:rStyle w:val="normaltextrun"/>
          <w:rFonts w:ascii="Arial" w:eastAsia="Calibri" w:hAnsi="Arial" w:cs="Arial"/>
          <w:bCs/>
          <w:sz w:val="20"/>
          <w:szCs w:val="20"/>
        </w:rPr>
        <w:t>z 24 godzinnym wyprzedzeniem 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potrzebę realizacji usługi</w:t>
      </w:r>
      <w:r w:rsidR="00F95B1C">
        <w:rPr>
          <w:rFonts w:ascii="Arial" w:hAnsi="Arial" w:cs="Arial"/>
          <w:sz w:val="20"/>
          <w:szCs w:val="20"/>
          <w:lang w:eastAsia="en-US"/>
        </w:rPr>
        <w:t xml:space="preserve"> wskazanej w ppkt 1.</w:t>
      </w:r>
      <w:r w:rsidR="00F51FAA">
        <w:rPr>
          <w:rFonts w:ascii="Arial" w:hAnsi="Arial" w:cs="Arial"/>
          <w:sz w:val="20"/>
          <w:szCs w:val="20"/>
          <w:lang w:eastAsia="en-US"/>
        </w:rPr>
        <w:t>7</w:t>
      </w:r>
      <w:r w:rsidR="008A1F9A" w:rsidRPr="00273E79">
        <w:rPr>
          <w:rFonts w:ascii="Arial" w:hAnsi="Arial"/>
          <w:sz w:val="20"/>
        </w:rPr>
        <w:t>,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 xml:space="preserve"> jednocześnie wskazuje termin i godziny w jakich usługa będzie realizowana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:</w:t>
      </w:r>
    </w:p>
    <w:p w14:paraId="579EE090" w14:textId="77777777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Domyślnie za pośrednictwem wykorzystywanego przez Zamawiającego systemu zgłoszeniowego, określając zwrotny kanał komunikacji.</w:t>
      </w:r>
    </w:p>
    <w:p w14:paraId="4BB380B6" w14:textId="15276381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2" w:name="_Hlk47441049"/>
      <w:r w:rsidR="006F4B09" w:rsidRPr="00E9020C">
        <w:rPr>
          <w:sz w:val="20"/>
          <w:szCs w:val="20"/>
        </w:rPr>
        <w:t>zgodnie z procedurą obsługi Zgłoszeń  określoną przez Zamawiającego.</w:t>
      </w:r>
      <w:bookmarkEnd w:id="12"/>
      <w:r w:rsidR="006F4B09" w:rsidRPr="00E9020C">
        <w:rPr>
          <w:sz w:val="20"/>
          <w:szCs w:val="20"/>
        </w:rPr>
        <w:t xml:space="preserve"> </w:t>
      </w:r>
    </w:p>
    <w:p w14:paraId="405D9431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E9020C" w:rsidRDefault="00BD32F3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realizuje usługę</w:t>
      </w:r>
      <w:r w:rsidR="00E8251F" w:rsidRPr="00E9020C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moment przekazania (yyyy-mm-dd-hh:mm, gdzie: yyyy- określa rok, mm- określa miesiąc, dd- określa dzień miesiąca, hh-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 w:rsidRPr="00E9020C">
        <w:rPr>
          <w:sz w:val="20"/>
          <w:szCs w:val="20"/>
        </w:rPr>
        <w:t>wynikających</w:t>
      </w:r>
      <w:r w:rsidRPr="00E9020C">
        <w:rPr>
          <w:sz w:val="20"/>
          <w:szCs w:val="20"/>
        </w:rPr>
        <w:t xml:space="preserve"> z naprawy Błędów. Wykonawca realizuje usługę w sposób opisany w </w:t>
      </w:r>
      <w:r w:rsidRPr="00E9020C">
        <w:rPr>
          <w:b/>
          <w:sz w:val="20"/>
          <w:szCs w:val="20"/>
        </w:rPr>
        <w:t xml:space="preserve">Załączniku nr </w:t>
      </w:r>
      <w:r w:rsidR="00AF15FF" w:rsidRPr="00E9020C">
        <w:rPr>
          <w:b/>
          <w:sz w:val="20"/>
          <w:szCs w:val="20"/>
        </w:rPr>
        <w:t>5</w:t>
      </w:r>
      <w:r w:rsidRPr="00E9020C">
        <w:rPr>
          <w:sz w:val="20"/>
          <w:szCs w:val="20"/>
        </w:rPr>
        <w:t xml:space="preserve"> do Umowy.</w:t>
      </w:r>
    </w:p>
    <w:p w14:paraId="4FC448D0" w14:textId="23BFD3B5" w:rsidR="00E8251F" w:rsidRPr="00E9020C" w:rsidRDefault="00E8251F" w:rsidP="00444A3C">
      <w:pPr>
        <w:pStyle w:val="Akapitzlist"/>
        <w:numPr>
          <w:ilvl w:val="1"/>
          <w:numId w:val="3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</w:p>
    <w:p w14:paraId="61AFC392" w14:textId="027E4633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3" w:name="_Hlk47635208"/>
      <w:r w:rsidRPr="00E9020C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 w:rsidRPr="00E9020C">
        <w:rPr>
          <w:rFonts w:ascii="Arial" w:hAnsi="Arial" w:cs="Arial"/>
          <w:sz w:val="20"/>
          <w:szCs w:val="20"/>
          <w:lang w:eastAsia="en-US"/>
        </w:rPr>
        <w:t>7</w:t>
      </w:r>
      <w:bookmarkEnd w:id="13"/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 xml:space="preserve">rozwiązanego Zgłoszenia z uwagami do Wykonawcy. Każde kolejne przekazanie Zgłoszenia Wykonawcy Zamawiający potraktuje jako uchybienie. </w:t>
      </w:r>
    </w:p>
    <w:p w14:paraId="4560C2D6" w14:textId="323A2FEC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Pr="00E9020C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 w:rsidRPr="00E9020C">
        <w:rPr>
          <w:rFonts w:ascii="Arial" w:hAnsi="Arial" w:cs="Arial"/>
          <w:sz w:val="20"/>
          <w:szCs w:val="20"/>
          <w:lang w:eastAsia="en-US"/>
        </w:rPr>
        <w:t xml:space="preserve"> z uwzględnieniem Zgłoszeń zakończonych i Zgłoszeń w trakcie realizacji,</w:t>
      </w:r>
    </w:p>
    <w:p w14:paraId="3B40EF4B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w przypadku Zgłoszeń za pomocą wykorzystywanego przez Zamawiającego systemu zgłoszeniowego: datę i godzinę wskazania Wykonawcy do realizacji Zgłoszenia w formacie (yyyy-mm-dd-hh:mm), </w:t>
      </w:r>
    </w:p>
    <w:p w14:paraId="35ED2B6D" w14:textId="20C3B118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 przypadku Zgłoszeń</w:t>
      </w:r>
      <w:r w:rsidR="00D5354A" w:rsidRPr="00E9020C">
        <w:rPr>
          <w:rFonts w:ascii="Arial" w:hAnsi="Arial" w:cs="Arial"/>
          <w:sz w:val="20"/>
          <w:szCs w:val="20"/>
        </w:rPr>
        <w:t xml:space="preserve"> przekazanych</w:t>
      </w:r>
      <w:r w:rsidRPr="00E9020C">
        <w:rPr>
          <w:rFonts w:ascii="Arial" w:hAnsi="Arial" w:cs="Arial"/>
          <w:sz w:val="20"/>
          <w:szCs w:val="20"/>
        </w:rPr>
        <w:t xml:space="preserve"> za pomocą poczty elektronicznej bądź telefonicznie: datę i godzinę potwierdzenia otrzymania Zgłoszenia przez Wykonawcę (w formacie yyyy-mm-dd-hh:mm),</w:t>
      </w:r>
    </w:p>
    <w:p w14:paraId="66A7BFD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datę i godzinę przekazania rozwiązania Zgłoszenia (w formacie yyyy-mm-ddhh:mm),</w:t>
      </w:r>
    </w:p>
    <w:p w14:paraId="0EC0EE61" w14:textId="697FAE30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liczba rozpoczętych godzin zegarowych opóźnienia, (jeśli dotyczy) po upływie terminu o którym mowa w punkcie 7 ppkt 1),</w:t>
      </w:r>
    </w:p>
    <w:p w14:paraId="50403AE2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60C7D532" w:rsidR="0040667E" w:rsidRPr="00E9020C" w:rsidRDefault="6B34F990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Wykonawca realizuje Zgłoszenie w czasie  wskazanym przez  Zamawiającego w przekazanym</w:t>
      </w:r>
      <w:r w:rsidR="7C6E43F9" w:rsidRPr="00E9020C">
        <w:rPr>
          <w:rFonts w:ascii="Arial" w:hAnsi="Arial" w:cs="Arial"/>
          <w:sz w:val="20"/>
          <w:szCs w:val="20"/>
        </w:rPr>
        <w:t xml:space="preserve"> </w:t>
      </w:r>
      <w:r w:rsidR="7C6E43F9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(z 24 godzinnym wyprzedzeniem)</w:t>
      </w:r>
      <w:r w:rsidRPr="00E9020C">
        <w:rPr>
          <w:rFonts w:ascii="Arial" w:hAnsi="Arial" w:cs="Arial"/>
          <w:sz w:val="20"/>
          <w:szCs w:val="20"/>
        </w:rPr>
        <w:t xml:space="preserve"> Zgłoszeniu do Wykonawcy.</w:t>
      </w:r>
    </w:p>
    <w:p w14:paraId="0B4343C9" w14:textId="77777777" w:rsidR="0040667E" w:rsidRPr="00E9020C" w:rsidRDefault="0040667E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Czas realizacji Zgłoszenia przez Wykonawcę, liczony jest od momentu przekazania Zgłoszenia w wykorzystywanym przez Zamawiającego systemie zgłoszeniowym do Wykonawcy do momentu przekazania (w formacie yyyy-mm-dd-hh:mm)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9020C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przedstawia Zamawiającemu raport Zgłoszeń w cyklu miesięcznym, w terminie do 5 Dni roboczych po zakończeniu miesiąca kalendarzowego, w postaci elektronicznej.</w:t>
      </w:r>
    </w:p>
    <w:p w14:paraId="7FDFD544" w14:textId="6B086CE4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Zamawiający w terminie do</w:t>
      </w:r>
      <w:r w:rsidR="006B3316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80417BE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Zaakceptowany bez uwag raport Zgłoszeń</w:t>
      </w:r>
      <w:r w:rsidR="0032483C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2483C" w:rsidRPr="00E9020C">
        <w:rPr>
          <w:rFonts w:ascii="Arial" w:hAnsi="Arial" w:cs="Arial"/>
          <w:sz w:val="20"/>
          <w:szCs w:val="20"/>
        </w:rPr>
        <w:t>w wersji elektronicznej i papierowej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>zgłoszeniowym</w:t>
      </w:r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9020C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E9020C" w:rsidRDefault="00524C39" w:rsidP="00E03A3D">
      <w:pPr>
        <w:numPr>
          <w:ilvl w:val="0"/>
          <w:numId w:val="36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7DDEAFC" w14:textId="7E78B5C4" w:rsidR="00524C39" w:rsidRPr="00E9020C" w:rsidRDefault="00524C39" w:rsidP="00524C3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Zamawiającego.</w:t>
      </w:r>
      <w:r w:rsidR="001B4A2A" w:rsidRPr="00E9020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B4A2A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Zdalny dostęp do środowisk technologicznych jest możliwy jedynie w przypadku wystąpienia okoliczności, o której mowa w § 3 ust. 3 pkt 5) Umowy zdanie 3 (tj. w przypadku wyrażenia przez Zamawiającego zgody na świadczenie usług określonych  w § 2 ust. 1 pkt 1 w formie zdalnej przez określony czas).</w:t>
      </w:r>
      <w:r w:rsidR="001B4A2A" w:rsidRPr="00E9020C">
        <w:rPr>
          <w:rStyle w:val="normaltextrun"/>
          <w:rFonts w:eastAsia="Calibri"/>
          <w:b/>
          <w:bCs/>
          <w:sz w:val="20"/>
          <w:szCs w:val="20"/>
          <w:shd w:val="clear" w:color="auto" w:fill="FFFFFF"/>
        </w:rPr>
        <w:t> </w:t>
      </w:r>
    </w:p>
    <w:p w14:paraId="378C8EFA" w14:textId="77777777" w:rsidR="00524C39" w:rsidRPr="00E9020C" w:rsidRDefault="00524C39" w:rsidP="00524C39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E9020C" w:rsidRPr="00E9020C" w14:paraId="23BFDF5F" w14:textId="77777777" w:rsidTr="00FE09A0">
        <w:tc>
          <w:tcPr>
            <w:tcW w:w="1526" w:type="dxa"/>
            <w:shd w:val="clear" w:color="auto" w:fill="auto"/>
          </w:tcPr>
          <w:p w14:paraId="2655E6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Nazwa środowiska technologicz-nego</w:t>
            </w:r>
          </w:p>
        </w:tc>
        <w:tc>
          <w:tcPr>
            <w:tcW w:w="1417" w:type="dxa"/>
            <w:shd w:val="clear" w:color="auto" w:fill="auto"/>
          </w:tcPr>
          <w:p w14:paraId="488A328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78C2142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488B05B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1866FB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41BDA71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E9020C" w:rsidRPr="00E9020C" w14:paraId="51C85EB9" w14:textId="77777777" w:rsidTr="00FE09A0">
        <w:tc>
          <w:tcPr>
            <w:tcW w:w="1526" w:type="dxa"/>
            <w:shd w:val="clear" w:color="auto" w:fill="auto"/>
          </w:tcPr>
          <w:p w14:paraId="12E8F3F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E403E7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7F767F1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7FF6B52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36916A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A0FAF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E9020C" w:rsidRPr="00E9020C" w14:paraId="4982CA5B" w14:textId="77777777" w:rsidTr="00FE09A0">
        <w:tc>
          <w:tcPr>
            <w:tcW w:w="1526" w:type="dxa"/>
            <w:shd w:val="clear" w:color="auto" w:fill="auto"/>
          </w:tcPr>
          <w:p w14:paraId="0EE6B142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</w:p>
        </w:tc>
        <w:tc>
          <w:tcPr>
            <w:tcW w:w="1417" w:type="dxa"/>
            <w:shd w:val="clear" w:color="auto" w:fill="auto"/>
          </w:tcPr>
          <w:p w14:paraId="432AE07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5EF2AEA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1F23A3C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</w:tcPr>
          <w:p w14:paraId="354DB7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176E6D9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25C9496C" w14:textId="77777777" w:rsidTr="00FE09A0">
        <w:tc>
          <w:tcPr>
            <w:tcW w:w="1526" w:type="dxa"/>
            <w:shd w:val="clear" w:color="auto" w:fill="auto"/>
          </w:tcPr>
          <w:p w14:paraId="3999CF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5CB5F57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B968A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6944B564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</w:tcPr>
          <w:p w14:paraId="0BEF9C1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244D5C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4A8EF087" w14:textId="77777777" w:rsidTr="00FE09A0">
        <w:tc>
          <w:tcPr>
            <w:tcW w:w="1526" w:type="dxa"/>
            <w:shd w:val="clear" w:color="auto" w:fill="auto"/>
          </w:tcPr>
          <w:p w14:paraId="361274D3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7D18A32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353833F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Wersja testowa inna niż na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środowisku testowym</w:t>
            </w:r>
          </w:p>
        </w:tc>
        <w:tc>
          <w:tcPr>
            <w:tcW w:w="1843" w:type="dxa"/>
            <w:shd w:val="clear" w:color="auto" w:fill="auto"/>
          </w:tcPr>
          <w:p w14:paraId="482D422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 xml:space="preserve">Pracownicy Zamawiającego zajmujący się wdrażaniem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nowych funkcjonalności/ projektów Systemu</w:t>
            </w:r>
          </w:p>
        </w:tc>
        <w:tc>
          <w:tcPr>
            <w:tcW w:w="1559" w:type="dxa"/>
          </w:tcPr>
          <w:p w14:paraId="0B4F7BF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540D4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169B7E64" w14:textId="77777777" w:rsidTr="00FE09A0">
        <w:tc>
          <w:tcPr>
            <w:tcW w:w="1526" w:type="dxa"/>
            <w:shd w:val="clear" w:color="auto" w:fill="auto"/>
          </w:tcPr>
          <w:p w14:paraId="68AE55A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7F309C1F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6E24DE0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2D2311D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44B2FBDA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2174BDA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E9020C" w14:paraId="4CEB7C35" w14:textId="77777777" w:rsidTr="00FE09A0">
        <w:tc>
          <w:tcPr>
            <w:tcW w:w="1526" w:type="dxa"/>
            <w:shd w:val="clear" w:color="auto" w:fill="auto"/>
          </w:tcPr>
          <w:p w14:paraId="664C7EF1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1FAEE1BB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13169848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64DCB15C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018D00E6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19682F4E" w14:textId="77777777" w:rsidR="00524C39" w:rsidRPr="00E9020C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4C236A6D" w14:textId="77777777" w:rsidR="00E46589" w:rsidRPr="00E9020C" w:rsidRDefault="00E46589" w:rsidP="008F2F8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9020C" w:rsidSect="00717A61"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20C8A" w14:textId="77777777" w:rsidR="00CE1F70" w:rsidRDefault="00CE1F70" w:rsidP="00A30967">
      <w:r>
        <w:separator/>
      </w:r>
    </w:p>
  </w:endnote>
  <w:endnote w:type="continuationSeparator" w:id="0">
    <w:p w14:paraId="3FB4DA6C" w14:textId="77777777" w:rsidR="00CE1F70" w:rsidRDefault="00CE1F70" w:rsidP="00A30967">
      <w:r>
        <w:continuationSeparator/>
      </w:r>
    </w:p>
  </w:endnote>
  <w:endnote w:type="continuationNotice" w:id="1">
    <w:p w14:paraId="743F156F" w14:textId="77777777" w:rsidR="00CE1F70" w:rsidRDefault="00CE1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AD0D" w14:textId="77777777" w:rsidR="00CE1F70" w:rsidRDefault="00CE1F70" w:rsidP="00A30967">
      <w:r>
        <w:separator/>
      </w:r>
    </w:p>
  </w:footnote>
  <w:footnote w:type="continuationSeparator" w:id="0">
    <w:p w14:paraId="19BC71F1" w14:textId="77777777" w:rsidR="00CE1F70" w:rsidRDefault="00CE1F70" w:rsidP="00A30967">
      <w:r>
        <w:continuationSeparator/>
      </w:r>
    </w:p>
  </w:footnote>
  <w:footnote w:type="continuationNotice" w:id="1">
    <w:p w14:paraId="62C92F52" w14:textId="77777777" w:rsidR="00CE1F70" w:rsidRDefault="00CE1F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ADD46F4"/>
    <w:multiLevelType w:val="hybridMultilevel"/>
    <w:tmpl w:val="EBC47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28E9329B"/>
    <w:multiLevelType w:val="multilevel"/>
    <w:tmpl w:val="B750F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80A1B34"/>
    <w:multiLevelType w:val="hybridMultilevel"/>
    <w:tmpl w:val="591868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1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53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298345173">
    <w:abstractNumId w:val="15"/>
  </w:num>
  <w:num w:numId="2" w16cid:durableId="1730760186">
    <w:abstractNumId w:val="35"/>
  </w:num>
  <w:num w:numId="3" w16cid:durableId="2030372856">
    <w:abstractNumId w:val="42"/>
  </w:num>
  <w:num w:numId="4" w16cid:durableId="534929407">
    <w:abstractNumId w:val="54"/>
  </w:num>
  <w:num w:numId="5" w16cid:durableId="1321810706">
    <w:abstractNumId w:val="29"/>
  </w:num>
  <w:num w:numId="6" w16cid:durableId="1996834136">
    <w:abstractNumId w:val="4"/>
  </w:num>
  <w:num w:numId="7" w16cid:durableId="1165898122">
    <w:abstractNumId w:val="45"/>
  </w:num>
  <w:num w:numId="8" w16cid:durableId="1807816879">
    <w:abstractNumId w:val="55"/>
  </w:num>
  <w:num w:numId="9" w16cid:durableId="1341198737">
    <w:abstractNumId w:val="11"/>
  </w:num>
  <w:num w:numId="10" w16cid:durableId="2118132294">
    <w:abstractNumId w:val="1"/>
  </w:num>
  <w:num w:numId="11" w16cid:durableId="320699793">
    <w:abstractNumId w:val="0"/>
  </w:num>
  <w:num w:numId="12" w16cid:durableId="2474276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0675120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3975945">
    <w:abstractNumId w:val="43"/>
  </w:num>
  <w:num w:numId="15" w16cid:durableId="131989834">
    <w:abstractNumId w:val="13"/>
  </w:num>
  <w:num w:numId="16" w16cid:durableId="1290817020">
    <w:abstractNumId w:val="56"/>
  </w:num>
  <w:num w:numId="17" w16cid:durableId="1607543773">
    <w:abstractNumId w:val="2"/>
  </w:num>
  <w:num w:numId="18" w16cid:durableId="1738017574">
    <w:abstractNumId w:val="51"/>
  </w:num>
  <w:num w:numId="19" w16cid:durableId="849568631">
    <w:abstractNumId w:val="36"/>
  </w:num>
  <w:num w:numId="20" w16cid:durableId="983197789">
    <w:abstractNumId w:val="48"/>
  </w:num>
  <w:num w:numId="21" w16cid:durableId="2134056041">
    <w:abstractNumId w:val="49"/>
  </w:num>
  <w:num w:numId="22" w16cid:durableId="74130035">
    <w:abstractNumId w:val="5"/>
  </w:num>
  <w:num w:numId="23" w16cid:durableId="1672247346">
    <w:abstractNumId w:val="31"/>
  </w:num>
  <w:num w:numId="24" w16cid:durableId="146821458">
    <w:abstractNumId w:val="32"/>
  </w:num>
  <w:num w:numId="25" w16cid:durableId="1680305001">
    <w:abstractNumId w:val="47"/>
  </w:num>
  <w:num w:numId="26" w16cid:durableId="1042293551">
    <w:abstractNumId w:val="33"/>
  </w:num>
  <w:num w:numId="27" w16cid:durableId="1631203588">
    <w:abstractNumId w:val="46"/>
  </w:num>
  <w:num w:numId="28" w16cid:durableId="30613375">
    <w:abstractNumId w:val="38"/>
  </w:num>
  <w:num w:numId="29" w16cid:durableId="1426146448">
    <w:abstractNumId w:val="19"/>
  </w:num>
  <w:num w:numId="30" w16cid:durableId="727152093">
    <w:abstractNumId w:val="12"/>
  </w:num>
  <w:num w:numId="31" w16cid:durableId="986393803">
    <w:abstractNumId w:val="41"/>
  </w:num>
  <w:num w:numId="32" w16cid:durableId="1135486597">
    <w:abstractNumId w:val="28"/>
  </w:num>
  <w:num w:numId="33" w16cid:durableId="29914093">
    <w:abstractNumId w:val="50"/>
  </w:num>
  <w:num w:numId="34" w16cid:durableId="1209533903">
    <w:abstractNumId w:val="10"/>
  </w:num>
  <w:num w:numId="35" w16cid:durableId="2012100848">
    <w:abstractNumId w:val="14"/>
  </w:num>
  <w:num w:numId="36" w16cid:durableId="354383596">
    <w:abstractNumId w:val="20"/>
  </w:num>
  <w:num w:numId="37" w16cid:durableId="1815413419">
    <w:abstractNumId w:val="27"/>
  </w:num>
  <w:num w:numId="38" w16cid:durableId="2027243792">
    <w:abstractNumId w:val="24"/>
  </w:num>
  <w:num w:numId="39" w16cid:durableId="2116513496">
    <w:abstractNumId w:val="53"/>
  </w:num>
  <w:num w:numId="40" w16cid:durableId="777989446">
    <w:abstractNumId w:val="21"/>
  </w:num>
  <w:num w:numId="41" w16cid:durableId="1576091230">
    <w:abstractNumId w:val="26"/>
  </w:num>
  <w:num w:numId="42" w16cid:durableId="1921525972">
    <w:abstractNumId w:val="18"/>
  </w:num>
  <w:num w:numId="43" w16cid:durableId="1176529389">
    <w:abstractNumId w:val="3"/>
  </w:num>
  <w:num w:numId="44" w16cid:durableId="927808349">
    <w:abstractNumId w:val="23"/>
  </w:num>
  <w:num w:numId="45" w16cid:durableId="2116751833">
    <w:abstractNumId w:val="17"/>
  </w:num>
  <w:num w:numId="46" w16cid:durableId="1762337743">
    <w:abstractNumId w:val="37"/>
  </w:num>
  <w:num w:numId="47" w16cid:durableId="530804718">
    <w:abstractNumId w:val="8"/>
  </w:num>
  <w:num w:numId="48" w16cid:durableId="206381964">
    <w:abstractNumId w:val="7"/>
  </w:num>
  <w:num w:numId="49" w16cid:durableId="196742882">
    <w:abstractNumId w:val="6"/>
  </w:num>
  <w:num w:numId="50" w16cid:durableId="699008760">
    <w:abstractNumId w:val="44"/>
  </w:num>
  <w:num w:numId="51" w16cid:durableId="722212352">
    <w:abstractNumId w:val="40"/>
  </w:num>
  <w:num w:numId="52" w16cid:durableId="99836954">
    <w:abstractNumId w:val="52"/>
  </w:num>
  <w:num w:numId="53" w16cid:durableId="2030065538">
    <w:abstractNumId w:val="39"/>
  </w:num>
  <w:num w:numId="54" w16cid:durableId="969632032">
    <w:abstractNumId w:val="22"/>
  </w:num>
  <w:num w:numId="55" w16cid:durableId="898438171">
    <w:abstractNumId w:val="25"/>
  </w:num>
  <w:num w:numId="56" w16cid:durableId="1178813952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2B5D"/>
    <w:rsid w:val="00004437"/>
    <w:rsid w:val="000204B8"/>
    <w:rsid w:val="00027839"/>
    <w:rsid w:val="00027F48"/>
    <w:rsid w:val="00030635"/>
    <w:rsid w:val="000357B5"/>
    <w:rsid w:val="00040396"/>
    <w:rsid w:val="00040BF4"/>
    <w:rsid w:val="000523AE"/>
    <w:rsid w:val="00055AE6"/>
    <w:rsid w:val="00060C93"/>
    <w:rsid w:val="000712DA"/>
    <w:rsid w:val="000901AD"/>
    <w:rsid w:val="0009584D"/>
    <w:rsid w:val="000970D8"/>
    <w:rsid w:val="000A3737"/>
    <w:rsid w:val="000A5046"/>
    <w:rsid w:val="000B2C30"/>
    <w:rsid w:val="000B5B22"/>
    <w:rsid w:val="000C22D5"/>
    <w:rsid w:val="000C389C"/>
    <w:rsid w:val="000C5F51"/>
    <w:rsid w:val="000D1035"/>
    <w:rsid w:val="000D3096"/>
    <w:rsid w:val="000E07AB"/>
    <w:rsid w:val="000E1215"/>
    <w:rsid w:val="000E28B1"/>
    <w:rsid w:val="000E434A"/>
    <w:rsid w:val="000E734A"/>
    <w:rsid w:val="000F0374"/>
    <w:rsid w:val="000F0F3A"/>
    <w:rsid w:val="000F508C"/>
    <w:rsid w:val="000F55D9"/>
    <w:rsid w:val="000F68E4"/>
    <w:rsid w:val="00102D72"/>
    <w:rsid w:val="00115318"/>
    <w:rsid w:val="00117D04"/>
    <w:rsid w:val="00121054"/>
    <w:rsid w:val="001711D1"/>
    <w:rsid w:val="00173383"/>
    <w:rsid w:val="001774B2"/>
    <w:rsid w:val="001809A1"/>
    <w:rsid w:val="0018259A"/>
    <w:rsid w:val="001A34B0"/>
    <w:rsid w:val="001A4AFD"/>
    <w:rsid w:val="001B4A2A"/>
    <w:rsid w:val="001C6BBF"/>
    <w:rsid w:val="001D24DC"/>
    <w:rsid w:val="001D3654"/>
    <w:rsid w:val="001D6ABF"/>
    <w:rsid w:val="001E6419"/>
    <w:rsid w:val="00200337"/>
    <w:rsid w:val="002054B6"/>
    <w:rsid w:val="002160AE"/>
    <w:rsid w:val="0022159C"/>
    <w:rsid w:val="00221A91"/>
    <w:rsid w:val="00221ED0"/>
    <w:rsid w:val="002223DB"/>
    <w:rsid w:val="002249C2"/>
    <w:rsid w:val="0023448F"/>
    <w:rsid w:val="002351B2"/>
    <w:rsid w:val="00236774"/>
    <w:rsid w:val="002375E0"/>
    <w:rsid w:val="00242733"/>
    <w:rsid w:val="00246282"/>
    <w:rsid w:val="00263E5C"/>
    <w:rsid w:val="002734A2"/>
    <w:rsid w:val="00273E79"/>
    <w:rsid w:val="00275918"/>
    <w:rsid w:val="00285EF6"/>
    <w:rsid w:val="002A7D2E"/>
    <w:rsid w:val="002B3B03"/>
    <w:rsid w:val="002B4A83"/>
    <w:rsid w:val="002B6917"/>
    <w:rsid w:val="002C00EB"/>
    <w:rsid w:val="002C1436"/>
    <w:rsid w:val="002C308E"/>
    <w:rsid w:val="002C7DC9"/>
    <w:rsid w:val="002D5982"/>
    <w:rsid w:val="002D7A13"/>
    <w:rsid w:val="002E1DFB"/>
    <w:rsid w:val="002E2328"/>
    <w:rsid w:val="002E455E"/>
    <w:rsid w:val="002E45AE"/>
    <w:rsid w:val="002F1F4A"/>
    <w:rsid w:val="00310B2A"/>
    <w:rsid w:val="0032483C"/>
    <w:rsid w:val="003262E5"/>
    <w:rsid w:val="0034185A"/>
    <w:rsid w:val="00343A13"/>
    <w:rsid w:val="0035782A"/>
    <w:rsid w:val="003604D2"/>
    <w:rsid w:val="003714CF"/>
    <w:rsid w:val="0037420B"/>
    <w:rsid w:val="00381303"/>
    <w:rsid w:val="0039286C"/>
    <w:rsid w:val="00393675"/>
    <w:rsid w:val="00393888"/>
    <w:rsid w:val="003979E9"/>
    <w:rsid w:val="003B2D68"/>
    <w:rsid w:val="003B4076"/>
    <w:rsid w:val="003B5B47"/>
    <w:rsid w:val="003B6693"/>
    <w:rsid w:val="003C617B"/>
    <w:rsid w:val="003D41FE"/>
    <w:rsid w:val="003E4A27"/>
    <w:rsid w:val="003E5864"/>
    <w:rsid w:val="003E7B9C"/>
    <w:rsid w:val="003F689B"/>
    <w:rsid w:val="00400B55"/>
    <w:rsid w:val="0040667E"/>
    <w:rsid w:val="00417AE3"/>
    <w:rsid w:val="00442FA0"/>
    <w:rsid w:val="00444A3C"/>
    <w:rsid w:val="00445AD7"/>
    <w:rsid w:val="00447A7B"/>
    <w:rsid w:val="004556C8"/>
    <w:rsid w:val="004560B2"/>
    <w:rsid w:val="00474F57"/>
    <w:rsid w:val="004A77D3"/>
    <w:rsid w:val="004B7C11"/>
    <w:rsid w:val="004C2488"/>
    <w:rsid w:val="004D38D3"/>
    <w:rsid w:val="004E1EA1"/>
    <w:rsid w:val="004F4682"/>
    <w:rsid w:val="004F7CB6"/>
    <w:rsid w:val="00501EBB"/>
    <w:rsid w:val="0051600A"/>
    <w:rsid w:val="0051623E"/>
    <w:rsid w:val="00520994"/>
    <w:rsid w:val="00524C39"/>
    <w:rsid w:val="00537EA9"/>
    <w:rsid w:val="00546FC1"/>
    <w:rsid w:val="00556747"/>
    <w:rsid w:val="0057123C"/>
    <w:rsid w:val="00584C31"/>
    <w:rsid w:val="005A5D3D"/>
    <w:rsid w:val="005B2C51"/>
    <w:rsid w:val="005B2CEC"/>
    <w:rsid w:val="005E1406"/>
    <w:rsid w:val="005F4D54"/>
    <w:rsid w:val="00603176"/>
    <w:rsid w:val="00606CB6"/>
    <w:rsid w:val="00611EDB"/>
    <w:rsid w:val="006123E0"/>
    <w:rsid w:val="00615EF2"/>
    <w:rsid w:val="00626264"/>
    <w:rsid w:val="00627627"/>
    <w:rsid w:val="0063333A"/>
    <w:rsid w:val="00645165"/>
    <w:rsid w:val="0064535E"/>
    <w:rsid w:val="006467C5"/>
    <w:rsid w:val="00663013"/>
    <w:rsid w:val="0066364B"/>
    <w:rsid w:val="00670511"/>
    <w:rsid w:val="00676978"/>
    <w:rsid w:val="006A72D4"/>
    <w:rsid w:val="006B3316"/>
    <w:rsid w:val="006B3CFC"/>
    <w:rsid w:val="006C573D"/>
    <w:rsid w:val="006D0B34"/>
    <w:rsid w:val="006E40E5"/>
    <w:rsid w:val="006E53E1"/>
    <w:rsid w:val="006F4B09"/>
    <w:rsid w:val="006F7BE4"/>
    <w:rsid w:val="00702CAD"/>
    <w:rsid w:val="0070773C"/>
    <w:rsid w:val="00717A61"/>
    <w:rsid w:val="00726EDD"/>
    <w:rsid w:val="00734DA1"/>
    <w:rsid w:val="00741002"/>
    <w:rsid w:val="00750230"/>
    <w:rsid w:val="00753E2A"/>
    <w:rsid w:val="00756C82"/>
    <w:rsid w:val="00771787"/>
    <w:rsid w:val="0077346C"/>
    <w:rsid w:val="00776947"/>
    <w:rsid w:val="00785420"/>
    <w:rsid w:val="0078746C"/>
    <w:rsid w:val="00792C92"/>
    <w:rsid w:val="007A7C64"/>
    <w:rsid w:val="007C728B"/>
    <w:rsid w:val="007D4535"/>
    <w:rsid w:val="007D5179"/>
    <w:rsid w:val="007D53FD"/>
    <w:rsid w:val="007E3902"/>
    <w:rsid w:val="007E601A"/>
    <w:rsid w:val="007E6917"/>
    <w:rsid w:val="007F4796"/>
    <w:rsid w:val="00800837"/>
    <w:rsid w:val="00813847"/>
    <w:rsid w:val="00820D8C"/>
    <w:rsid w:val="008332B0"/>
    <w:rsid w:val="00842735"/>
    <w:rsid w:val="00845FE7"/>
    <w:rsid w:val="00847080"/>
    <w:rsid w:val="00847296"/>
    <w:rsid w:val="00856E9F"/>
    <w:rsid w:val="008570B4"/>
    <w:rsid w:val="0086029A"/>
    <w:rsid w:val="00874D01"/>
    <w:rsid w:val="008756D2"/>
    <w:rsid w:val="008847DA"/>
    <w:rsid w:val="00897B51"/>
    <w:rsid w:val="008A1F9A"/>
    <w:rsid w:val="008A6AAE"/>
    <w:rsid w:val="008C261E"/>
    <w:rsid w:val="008C2F6E"/>
    <w:rsid w:val="008C33D5"/>
    <w:rsid w:val="008C6A23"/>
    <w:rsid w:val="008F2F89"/>
    <w:rsid w:val="009052E9"/>
    <w:rsid w:val="00911FC7"/>
    <w:rsid w:val="00930DC2"/>
    <w:rsid w:val="00931C5B"/>
    <w:rsid w:val="0093325B"/>
    <w:rsid w:val="00942147"/>
    <w:rsid w:val="009426B3"/>
    <w:rsid w:val="00947B38"/>
    <w:rsid w:val="00952241"/>
    <w:rsid w:val="009541A1"/>
    <w:rsid w:val="00984697"/>
    <w:rsid w:val="00984BBE"/>
    <w:rsid w:val="009918A9"/>
    <w:rsid w:val="00996ADE"/>
    <w:rsid w:val="009B0865"/>
    <w:rsid w:val="009C37C5"/>
    <w:rsid w:val="009D04A0"/>
    <w:rsid w:val="009D3857"/>
    <w:rsid w:val="009D57B4"/>
    <w:rsid w:val="009E1730"/>
    <w:rsid w:val="009E1F95"/>
    <w:rsid w:val="009E4D5E"/>
    <w:rsid w:val="00A03639"/>
    <w:rsid w:val="00A039CB"/>
    <w:rsid w:val="00A10B1C"/>
    <w:rsid w:val="00A20FB2"/>
    <w:rsid w:val="00A224CE"/>
    <w:rsid w:val="00A22932"/>
    <w:rsid w:val="00A25ED9"/>
    <w:rsid w:val="00A260B0"/>
    <w:rsid w:val="00A30967"/>
    <w:rsid w:val="00A30BC7"/>
    <w:rsid w:val="00A36025"/>
    <w:rsid w:val="00A41340"/>
    <w:rsid w:val="00A427A5"/>
    <w:rsid w:val="00A43D4A"/>
    <w:rsid w:val="00A5105D"/>
    <w:rsid w:val="00A52DA3"/>
    <w:rsid w:val="00A532FA"/>
    <w:rsid w:val="00A5450C"/>
    <w:rsid w:val="00A54CB5"/>
    <w:rsid w:val="00A67E4F"/>
    <w:rsid w:val="00A72DE4"/>
    <w:rsid w:val="00A818E3"/>
    <w:rsid w:val="00A8370F"/>
    <w:rsid w:val="00AC63F8"/>
    <w:rsid w:val="00AD4582"/>
    <w:rsid w:val="00AD5278"/>
    <w:rsid w:val="00AE16B6"/>
    <w:rsid w:val="00AE27F8"/>
    <w:rsid w:val="00AE4C36"/>
    <w:rsid w:val="00AE7E2D"/>
    <w:rsid w:val="00AF15FF"/>
    <w:rsid w:val="00AF3A06"/>
    <w:rsid w:val="00AF440D"/>
    <w:rsid w:val="00AF7608"/>
    <w:rsid w:val="00B05EB2"/>
    <w:rsid w:val="00B15760"/>
    <w:rsid w:val="00B17843"/>
    <w:rsid w:val="00B414C0"/>
    <w:rsid w:val="00B454DE"/>
    <w:rsid w:val="00B6243D"/>
    <w:rsid w:val="00B64FB3"/>
    <w:rsid w:val="00B81543"/>
    <w:rsid w:val="00B826E3"/>
    <w:rsid w:val="00B92BE5"/>
    <w:rsid w:val="00BA4E60"/>
    <w:rsid w:val="00BA7AD9"/>
    <w:rsid w:val="00BB1147"/>
    <w:rsid w:val="00BB4399"/>
    <w:rsid w:val="00BB54B9"/>
    <w:rsid w:val="00BC4696"/>
    <w:rsid w:val="00BC4B13"/>
    <w:rsid w:val="00BD32F3"/>
    <w:rsid w:val="00BD4488"/>
    <w:rsid w:val="00BE0CB5"/>
    <w:rsid w:val="00BE2BA2"/>
    <w:rsid w:val="00BE73ED"/>
    <w:rsid w:val="00BF1B6B"/>
    <w:rsid w:val="00BF7D7C"/>
    <w:rsid w:val="00C00788"/>
    <w:rsid w:val="00C11AD9"/>
    <w:rsid w:val="00C21DBD"/>
    <w:rsid w:val="00C227DF"/>
    <w:rsid w:val="00C2383E"/>
    <w:rsid w:val="00C34B77"/>
    <w:rsid w:val="00C4430E"/>
    <w:rsid w:val="00C4499E"/>
    <w:rsid w:val="00C457F4"/>
    <w:rsid w:val="00C479CB"/>
    <w:rsid w:val="00C6521E"/>
    <w:rsid w:val="00C677C2"/>
    <w:rsid w:val="00C761D1"/>
    <w:rsid w:val="00C811D2"/>
    <w:rsid w:val="00C91F0A"/>
    <w:rsid w:val="00C94C46"/>
    <w:rsid w:val="00CB1324"/>
    <w:rsid w:val="00CB2A61"/>
    <w:rsid w:val="00CC604A"/>
    <w:rsid w:val="00CC7C4C"/>
    <w:rsid w:val="00CD458F"/>
    <w:rsid w:val="00CD60B1"/>
    <w:rsid w:val="00CE152B"/>
    <w:rsid w:val="00CE1F70"/>
    <w:rsid w:val="00CE3727"/>
    <w:rsid w:val="00CE71AA"/>
    <w:rsid w:val="00CF681C"/>
    <w:rsid w:val="00D03504"/>
    <w:rsid w:val="00D05A96"/>
    <w:rsid w:val="00D067AF"/>
    <w:rsid w:val="00D11A12"/>
    <w:rsid w:val="00D11E4D"/>
    <w:rsid w:val="00D1642E"/>
    <w:rsid w:val="00D17D31"/>
    <w:rsid w:val="00D218C9"/>
    <w:rsid w:val="00D2450A"/>
    <w:rsid w:val="00D32933"/>
    <w:rsid w:val="00D43B27"/>
    <w:rsid w:val="00D466BE"/>
    <w:rsid w:val="00D50EE0"/>
    <w:rsid w:val="00D52322"/>
    <w:rsid w:val="00D5354A"/>
    <w:rsid w:val="00D635AF"/>
    <w:rsid w:val="00D6624F"/>
    <w:rsid w:val="00D66D56"/>
    <w:rsid w:val="00D87E4D"/>
    <w:rsid w:val="00D9450A"/>
    <w:rsid w:val="00DA30E4"/>
    <w:rsid w:val="00DB33C9"/>
    <w:rsid w:val="00DD242F"/>
    <w:rsid w:val="00DD2B0B"/>
    <w:rsid w:val="00DD6774"/>
    <w:rsid w:val="00DE0B23"/>
    <w:rsid w:val="00DF24DC"/>
    <w:rsid w:val="00DF7E4F"/>
    <w:rsid w:val="00E03A3D"/>
    <w:rsid w:val="00E06EAF"/>
    <w:rsid w:val="00E15203"/>
    <w:rsid w:val="00E162E9"/>
    <w:rsid w:val="00E24126"/>
    <w:rsid w:val="00E24BFE"/>
    <w:rsid w:val="00E258F3"/>
    <w:rsid w:val="00E262EE"/>
    <w:rsid w:val="00E266A4"/>
    <w:rsid w:val="00E27862"/>
    <w:rsid w:val="00E4037A"/>
    <w:rsid w:val="00E42B4F"/>
    <w:rsid w:val="00E46589"/>
    <w:rsid w:val="00E530F5"/>
    <w:rsid w:val="00E60159"/>
    <w:rsid w:val="00E736A7"/>
    <w:rsid w:val="00E73CD9"/>
    <w:rsid w:val="00E81A9A"/>
    <w:rsid w:val="00E8251F"/>
    <w:rsid w:val="00E829F9"/>
    <w:rsid w:val="00E9020C"/>
    <w:rsid w:val="00E92FEE"/>
    <w:rsid w:val="00EA0CAD"/>
    <w:rsid w:val="00EA38C0"/>
    <w:rsid w:val="00EC6D63"/>
    <w:rsid w:val="00EE08B0"/>
    <w:rsid w:val="00EE46BB"/>
    <w:rsid w:val="00EF11E2"/>
    <w:rsid w:val="00EF11F3"/>
    <w:rsid w:val="00EF7341"/>
    <w:rsid w:val="00F06574"/>
    <w:rsid w:val="00F123FD"/>
    <w:rsid w:val="00F157B3"/>
    <w:rsid w:val="00F227AC"/>
    <w:rsid w:val="00F25E72"/>
    <w:rsid w:val="00F36DCF"/>
    <w:rsid w:val="00F43DB8"/>
    <w:rsid w:val="00F45AAC"/>
    <w:rsid w:val="00F51FAA"/>
    <w:rsid w:val="00F5768E"/>
    <w:rsid w:val="00F61DD8"/>
    <w:rsid w:val="00F625C0"/>
    <w:rsid w:val="00F72117"/>
    <w:rsid w:val="00F91FE9"/>
    <w:rsid w:val="00F921DB"/>
    <w:rsid w:val="00F95B1C"/>
    <w:rsid w:val="00FA08DF"/>
    <w:rsid w:val="00FA296A"/>
    <w:rsid w:val="00FB0F75"/>
    <w:rsid w:val="00FB3384"/>
    <w:rsid w:val="00FB4F58"/>
    <w:rsid w:val="00FC5C79"/>
    <w:rsid w:val="00FC6D8C"/>
    <w:rsid w:val="00FD2A26"/>
    <w:rsid w:val="00FE09A0"/>
    <w:rsid w:val="00FE6637"/>
    <w:rsid w:val="00FF3320"/>
    <w:rsid w:val="00FF6F42"/>
    <w:rsid w:val="034E8BE4"/>
    <w:rsid w:val="04E69307"/>
    <w:rsid w:val="07312F6C"/>
    <w:rsid w:val="0B514675"/>
    <w:rsid w:val="0C63E1E9"/>
    <w:rsid w:val="0D503377"/>
    <w:rsid w:val="0F48F434"/>
    <w:rsid w:val="0FEC3C45"/>
    <w:rsid w:val="111D08A1"/>
    <w:rsid w:val="149158BD"/>
    <w:rsid w:val="1682F78F"/>
    <w:rsid w:val="175C0240"/>
    <w:rsid w:val="1798F175"/>
    <w:rsid w:val="180E4960"/>
    <w:rsid w:val="18719BD7"/>
    <w:rsid w:val="1ADE1E37"/>
    <w:rsid w:val="1B58CFD8"/>
    <w:rsid w:val="1D137F7A"/>
    <w:rsid w:val="1FA3DB6A"/>
    <w:rsid w:val="20442ED5"/>
    <w:rsid w:val="228A3D05"/>
    <w:rsid w:val="2625FEF5"/>
    <w:rsid w:val="26A13963"/>
    <w:rsid w:val="298B633F"/>
    <w:rsid w:val="2CC94FFC"/>
    <w:rsid w:val="2F418A48"/>
    <w:rsid w:val="2FF1F9A3"/>
    <w:rsid w:val="32AD4797"/>
    <w:rsid w:val="3AB97BBC"/>
    <w:rsid w:val="3B46BB9B"/>
    <w:rsid w:val="3EDC397F"/>
    <w:rsid w:val="42202393"/>
    <w:rsid w:val="42E89D30"/>
    <w:rsid w:val="43C2B679"/>
    <w:rsid w:val="45A396F9"/>
    <w:rsid w:val="46CE80ED"/>
    <w:rsid w:val="4869F368"/>
    <w:rsid w:val="48D267B7"/>
    <w:rsid w:val="4A54D34D"/>
    <w:rsid w:val="4D861A07"/>
    <w:rsid w:val="4E8BB13B"/>
    <w:rsid w:val="4EE135D1"/>
    <w:rsid w:val="4EFF102C"/>
    <w:rsid w:val="53F1D700"/>
    <w:rsid w:val="5B930C9F"/>
    <w:rsid w:val="5BC46AD7"/>
    <w:rsid w:val="5DB515B5"/>
    <w:rsid w:val="60C501B5"/>
    <w:rsid w:val="60FEB11F"/>
    <w:rsid w:val="6616A117"/>
    <w:rsid w:val="6B2AC67E"/>
    <w:rsid w:val="6B34F990"/>
    <w:rsid w:val="70C1FD22"/>
    <w:rsid w:val="725DCD83"/>
    <w:rsid w:val="72DFA69D"/>
    <w:rsid w:val="77503317"/>
    <w:rsid w:val="78BBA15F"/>
    <w:rsid w:val="79E9537D"/>
    <w:rsid w:val="7C6E43F9"/>
    <w:rsid w:val="7E6347F9"/>
    <w:rsid w:val="7F49D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02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uiPriority w:val="9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uiPriority w:val="99"/>
    <w:rsid w:val="00A30967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qFormat/>
    <w:rsid w:val="00A30967"/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,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ist Paragraph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7"/>
      </w:numPr>
    </w:pPr>
  </w:style>
  <w:style w:type="numbering" w:customStyle="1" w:styleId="WW8Num3">
    <w:name w:val="WW8Num3"/>
    <w:basedOn w:val="Bezlisty"/>
    <w:rsid w:val="00A30967"/>
    <w:pPr>
      <w:numPr>
        <w:numId w:val="8"/>
      </w:numPr>
    </w:pPr>
  </w:style>
  <w:style w:type="numbering" w:customStyle="1" w:styleId="WW8Num25">
    <w:name w:val="WW8Num25"/>
    <w:basedOn w:val="Bezlisty"/>
    <w:rsid w:val="00A30967"/>
    <w:pPr>
      <w:numPr>
        <w:numId w:val="9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2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0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1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3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4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7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7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8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8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8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8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19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5"/>
      </w:numPr>
    </w:pPr>
  </w:style>
  <w:style w:type="numbering" w:customStyle="1" w:styleId="Biecalista1">
    <w:name w:val="Bieżąca lista1"/>
    <w:rsid w:val="00A30967"/>
    <w:pPr>
      <w:numPr>
        <w:numId w:val="16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0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1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4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5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6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6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7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7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8"/>
      </w:numPr>
    </w:pPr>
  </w:style>
  <w:style w:type="numbering" w:customStyle="1" w:styleId="WW8Num20">
    <w:name w:val="WW8Num20"/>
    <w:basedOn w:val="Bezlisty"/>
    <w:rsid w:val="00A30967"/>
    <w:pPr>
      <w:numPr>
        <w:numId w:val="29"/>
      </w:numPr>
    </w:pPr>
  </w:style>
  <w:style w:type="numbering" w:customStyle="1" w:styleId="WW8Num24">
    <w:name w:val="WW8Num24"/>
    <w:basedOn w:val="Bezlisty"/>
    <w:rsid w:val="00A30967"/>
    <w:pPr>
      <w:numPr>
        <w:numId w:val="30"/>
      </w:numPr>
    </w:pPr>
  </w:style>
  <w:style w:type="numbering" w:customStyle="1" w:styleId="WW8Num40">
    <w:name w:val="WW8Num40"/>
    <w:basedOn w:val="Bezlisty"/>
    <w:rsid w:val="00A30967"/>
    <w:pPr>
      <w:numPr>
        <w:numId w:val="31"/>
      </w:numPr>
    </w:pPr>
  </w:style>
  <w:style w:type="numbering" w:customStyle="1" w:styleId="WW8Num50">
    <w:name w:val="WW8Num50"/>
    <w:basedOn w:val="Bezlisty"/>
    <w:rsid w:val="00A30967"/>
    <w:pPr>
      <w:numPr>
        <w:numId w:val="32"/>
      </w:numPr>
    </w:pPr>
  </w:style>
  <w:style w:type="numbering" w:customStyle="1" w:styleId="WW8Num59">
    <w:name w:val="WW8Num59"/>
    <w:basedOn w:val="Bezlisty"/>
    <w:rsid w:val="00A30967"/>
    <w:pPr>
      <w:numPr>
        <w:numId w:val="33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6"/>
      </w:numPr>
    </w:pPr>
  </w:style>
  <w:style w:type="numbering" w:customStyle="1" w:styleId="WW8Num512">
    <w:name w:val="WW8Num512"/>
    <w:basedOn w:val="Bezlisty"/>
    <w:rsid w:val="00A30967"/>
    <w:pPr>
      <w:numPr>
        <w:numId w:val="3"/>
      </w:numPr>
    </w:pPr>
  </w:style>
  <w:style w:type="numbering" w:customStyle="1" w:styleId="WW8Num31">
    <w:name w:val="WW8Num31"/>
    <w:basedOn w:val="Bezlisty"/>
    <w:rsid w:val="00A30967"/>
    <w:pPr>
      <w:numPr>
        <w:numId w:val="4"/>
      </w:numPr>
    </w:pPr>
  </w:style>
  <w:style w:type="numbering" w:customStyle="1" w:styleId="WW8Num251">
    <w:name w:val="WW8Num251"/>
    <w:basedOn w:val="Bezlisty"/>
    <w:rsid w:val="00A30967"/>
    <w:pPr>
      <w:numPr>
        <w:numId w:val="5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42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4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5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3705</Words>
  <Characters>22231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2023-02-27T07:39:00Z</dcterms:created>
  <dcterms:modified xsi:type="dcterms:W3CDTF">2023-09-11T08:11:00Z</dcterms:modified>
</cp:coreProperties>
</file>